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FF" w:rsidRDefault="00EC28FF" w:rsidP="00EC28FF">
      <w:pPr>
        <w:autoSpaceDE w:val="0"/>
        <w:jc w:val="center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ГБОУ ВПО «КАЗАНСКИЙ ГОСУДАРСТВЕННЫЙ МЕДИЦИНСКИЙ УНИВЕРСИТЕТ»</w:t>
      </w:r>
    </w:p>
    <w:p w:rsidR="00EC28FF" w:rsidRDefault="00EC28FF" w:rsidP="00EC28FF">
      <w:pPr>
        <w:autoSpaceDE w:val="0"/>
        <w:jc w:val="center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jc w:val="center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КАФЕДРА ПРОПЕДЕВТИКИ ВНУТРЕННИХ БОЛЕЗНЕЙ</w:t>
      </w:r>
    </w:p>
    <w:p w:rsidR="00EC28FF" w:rsidRDefault="00EC28FF" w:rsidP="00EC28FF">
      <w:pPr>
        <w:autoSpaceDE w:val="0"/>
        <w:jc w:val="center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 xml:space="preserve"> КАФЕДРА ОБЩЕЙ ХИРУРГИИ </w:t>
      </w:r>
    </w:p>
    <w:p w:rsidR="00EC28FF" w:rsidRDefault="00EC28FF" w:rsidP="00EC28FF">
      <w:pPr>
        <w:autoSpaceDE w:val="0"/>
        <w:jc w:val="center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 xml:space="preserve">                              </w:t>
      </w:r>
    </w:p>
    <w:p w:rsidR="00EC28FF" w:rsidRDefault="00EC28FF" w:rsidP="00EC28FF">
      <w:pPr>
        <w:autoSpaceDE w:val="0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jc w:val="center"/>
        <w:rPr>
          <w:rFonts w:eastAsia="Times New Roman CYR"/>
          <w:b/>
          <w:bCs/>
          <w:sz w:val="20"/>
          <w:szCs w:val="20"/>
        </w:rPr>
      </w:pPr>
      <w:r>
        <w:rPr>
          <w:rFonts w:eastAsia="Times New Roman CYR"/>
          <w:b/>
          <w:bCs/>
          <w:sz w:val="20"/>
          <w:szCs w:val="20"/>
        </w:rPr>
        <w:t>ДНЕВНИК</w:t>
      </w:r>
    </w:p>
    <w:p w:rsidR="00EC28FF" w:rsidRDefault="00EC28FF" w:rsidP="00EC28FF">
      <w:pPr>
        <w:autoSpaceDE w:val="0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jc w:val="center"/>
        <w:rPr>
          <w:rFonts w:eastAsia="Times New Roman CYR"/>
          <w:b/>
          <w:bCs/>
          <w:sz w:val="20"/>
          <w:szCs w:val="20"/>
        </w:rPr>
      </w:pPr>
      <w:r>
        <w:rPr>
          <w:rFonts w:eastAsia="Times New Roman CYR"/>
          <w:b/>
          <w:bCs/>
          <w:sz w:val="20"/>
          <w:szCs w:val="20"/>
        </w:rPr>
        <w:t>ПРОИЗВОДСТВЕННОЙ ПРАКТИКИ</w:t>
      </w:r>
    </w:p>
    <w:p w:rsidR="00EC28FF" w:rsidRDefault="00EC28FF" w:rsidP="00EC28FF">
      <w:pPr>
        <w:autoSpaceDE w:val="0"/>
        <w:jc w:val="center"/>
        <w:rPr>
          <w:rFonts w:eastAsia="Times New Roman CYR"/>
          <w:b/>
          <w:bCs/>
          <w:sz w:val="20"/>
          <w:szCs w:val="20"/>
        </w:rPr>
      </w:pPr>
    </w:p>
    <w:p w:rsidR="00EC28FF" w:rsidRDefault="00EC28FF" w:rsidP="00EC28FF">
      <w:pPr>
        <w:autoSpaceDE w:val="0"/>
        <w:jc w:val="center"/>
        <w:rPr>
          <w:rFonts w:eastAsia="Times New Roman CYR"/>
          <w:b/>
          <w:bCs/>
          <w:sz w:val="20"/>
          <w:szCs w:val="20"/>
        </w:rPr>
      </w:pPr>
    </w:p>
    <w:p w:rsidR="00EC28FF" w:rsidRDefault="00EC28FF" w:rsidP="00EC28FF">
      <w:pPr>
        <w:autoSpaceDE w:val="0"/>
        <w:jc w:val="center"/>
        <w:rPr>
          <w:rFonts w:eastAsia="Times New Roman CYR"/>
          <w:b/>
          <w:bCs/>
          <w:sz w:val="20"/>
          <w:szCs w:val="20"/>
        </w:rPr>
      </w:pPr>
      <w:r>
        <w:rPr>
          <w:rFonts w:eastAsia="Times New Roman CYR"/>
          <w:b/>
          <w:bCs/>
          <w:sz w:val="20"/>
          <w:szCs w:val="20"/>
        </w:rPr>
        <w:t>«Помощник процедурной медицинской сестры»</w:t>
      </w:r>
    </w:p>
    <w:p w:rsidR="00EC28FF" w:rsidRDefault="00EC28FF" w:rsidP="00EC28FF">
      <w:pPr>
        <w:autoSpaceDE w:val="0"/>
        <w:jc w:val="center"/>
        <w:rPr>
          <w:rFonts w:eastAsia="Times New Roman CYR"/>
          <w:b/>
          <w:bCs/>
          <w:sz w:val="20"/>
          <w:szCs w:val="20"/>
        </w:rPr>
      </w:pPr>
      <w:r>
        <w:rPr>
          <w:rFonts w:eastAsia="Times New Roman CYR"/>
          <w:b/>
          <w:bCs/>
          <w:sz w:val="20"/>
          <w:szCs w:val="20"/>
        </w:rPr>
        <w:t>студента I</w:t>
      </w:r>
      <w:r>
        <w:rPr>
          <w:rFonts w:eastAsia="Times New Roman CYR"/>
          <w:b/>
          <w:bCs/>
          <w:sz w:val="20"/>
          <w:szCs w:val="20"/>
          <w:lang w:val="en-US"/>
        </w:rPr>
        <w:t>II</w:t>
      </w:r>
      <w:r>
        <w:rPr>
          <w:rFonts w:eastAsia="Times New Roman CYR"/>
          <w:b/>
          <w:bCs/>
          <w:sz w:val="20"/>
          <w:szCs w:val="20"/>
        </w:rPr>
        <w:t xml:space="preserve"> курса лечебного факультета</w:t>
      </w:r>
    </w:p>
    <w:p w:rsidR="00EC28FF" w:rsidRDefault="00EC28FF" w:rsidP="00EC28FF">
      <w:pPr>
        <w:autoSpaceDE w:val="0"/>
        <w:jc w:val="both"/>
        <w:rPr>
          <w:rFonts w:eastAsia="Times New Roman CYR"/>
          <w:b/>
          <w:bCs/>
          <w:sz w:val="20"/>
          <w:szCs w:val="20"/>
        </w:rPr>
      </w:pPr>
    </w:p>
    <w:p w:rsidR="00EC28FF" w:rsidRDefault="00EC28FF" w:rsidP="00EC28FF">
      <w:pPr>
        <w:autoSpaceDE w:val="0"/>
        <w:jc w:val="both"/>
        <w:rPr>
          <w:rFonts w:eastAsia="Times New Roman CYR"/>
          <w:b/>
          <w:bCs/>
          <w:sz w:val="20"/>
          <w:szCs w:val="20"/>
        </w:rPr>
      </w:pPr>
    </w:p>
    <w:p w:rsidR="00EC28FF" w:rsidRDefault="00EC28FF" w:rsidP="00EC28FF">
      <w:pPr>
        <w:autoSpaceDE w:val="0"/>
        <w:rPr>
          <w:rFonts w:eastAsia="Times New Roman CYR"/>
          <w:b/>
          <w:bCs/>
          <w:sz w:val="20"/>
          <w:szCs w:val="20"/>
          <w:u w:val="single"/>
        </w:rPr>
      </w:pPr>
      <w:r>
        <w:rPr>
          <w:rFonts w:eastAsia="Times New Roman CYR"/>
          <w:b/>
          <w:bCs/>
          <w:sz w:val="20"/>
          <w:szCs w:val="20"/>
        </w:rPr>
        <w:t>Ф.И.О.</w:t>
      </w:r>
      <w:r>
        <w:rPr>
          <w:rFonts w:eastAsia="Times New Roman CYR"/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</w:t>
      </w:r>
    </w:p>
    <w:p w:rsidR="00EC28FF" w:rsidRDefault="00EC28FF" w:rsidP="00EC28FF">
      <w:pPr>
        <w:autoSpaceDE w:val="0"/>
        <w:rPr>
          <w:rFonts w:eastAsia="Times New Roman CYR"/>
          <w:b/>
          <w:bCs/>
          <w:sz w:val="20"/>
          <w:szCs w:val="20"/>
          <w:u w:val="single"/>
        </w:rPr>
      </w:pPr>
      <w:r>
        <w:rPr>
          <w:rFonts w:eastAsia="Times New Roman CYR"/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             </w:t>
      </w:r>
    </w:p>
    <w:p w:rsidR="00EC28FF" w:rsidRDefault="00EC28FF" w:rsidP="00EC28FF">
      <w:pPr>
        <w:autoSpaceDE w:val="0"/>
        <w:rPr>
          <w:rFonts w:eastAsia="Times New Roman CYR"/>
          <w:b/>
          <w:bCs/>
          <w:sz w:val="20"/>
          <w:szCs w:val="20"/>
        </w:rPr>
      </w:pPr>
      <w:r>
        <w:rPr>
          <w:rFonts w:eastAsia="Times New Roman CYR"/>
          <w:b/>
          <w:bCs/>
          <w:sz w:val="20"/>
          <w:szCs w:val="20"/>
        </w:rPr>
        <w:t>группа _________</w:t>
      </w:r>
    </w:p>
    <w:p w:rsidR="00EC28FF" w:rsidRDefault="00EC28FF" w:rsidP="00EC28FF">
      <w:pPr>
        <w:autoSpaceDE w:val="0"/>
        <w:rPr>
          <w:rFonts w:eastAsia="Times New Roman CYR"/>
          <w:b/>
          <w:bCs/>
          <w:sz w:val="20"/>
          <w:szCs w:val="20"/>
        </w:rPr>
      </w:pPr>
    </w:p>
    <w:p w:rsidR="00EC28FF" w:rsidRDefault="00EC28FF" w:rsidP="00EC28FF">
      <w:pPr>
        <w:autoSpaceDE w:val="0"/>
        <w:rPr>
          <w:rFonts w:eastAsia="Times New Roman CYR"/>
          <w:b/>
          <w:bCs/>
          <w:sz w:val="20"/>
          <w:szCs w:val="20"/>
          <w:u w:val="single"/>
        </w:rPr>
      </w:pPr>
      <w:r>
        <w:rPr>
          <w:rFonts w:eastAsia="Times New Roman CYR"/>
          <w:b/>
          <w:bCs/>
          <w:sz w:val="20"/>
          <w:szCs w:val="20"/>
        </w:rPr>
        <w:t xml:space="preserve">Место ПП__________________________________________________________ </w:t>
      </w:r>
      <w:r>
        <w:rPr>
          <w:rFonts w:eastAsia="Times New Roman CYR"/>
          <w:b/>
          <w:bCs/>
          <w:sz w:val="20"/>
          <w:szCs w:val="20"/>
          <w:u w:val="single"/>
        </w:rPr>
        <w:t xml:space="preserve"> </w:t>
      </w:r>
      <w:r>
        <w:rPr>
          <w:rFonts w:eastAsia="Times New Roman CYR"/>
          <w:b/>
          <w:bCs/>
          <w:sz w:val="20"/>
          <w:szCs w:val="20"/>
        </w:rPr>
        <w:t xml:space="preserve">                                                                                           </w:t>
      </w:r>
      <w:r>
        <w:rPr>
          <w:rFonts w:eastAsia="Times New Roman CYR"/>
          <w:b/>
          <w:bCs/>
          <w:sz w:val="20"/>
          <w:szCs w:val="20"/>
          <w:u w:val="single"/>
        </w:rPr>
        <w:t xml:space="preserve">                  </w:t>
      </w:r>
    </w:p>
    <w:p w:rsidR="00EC28FF" w:rsidRDefault="00EC28FF" w:rsidP="00EC28FF">
      <w:pPr>
        <w:autoSpaceDE w:val="0"/>
        <w:rPr>
          <w:rFonts w:eastAsia="Times New Roman CYR"/>
          <w:b/>
          <w:bCs/>
          <w:sz w:val="20"/>
          <w:szCs w:val="20"/>
        </w:rPr>
      </w:pPr>
      <w:r>
        <w:rPr>
          <w:rFonts w:eastAsia="Times New Roman CYR"/>
          <w:b/>
          <w:bCs/>
          <w:sz w:val="20"/>
          <w:szCs w:val="20"/>
        </w:rPr>
        <w:t xml:space="preserve">                                               (полное название ЛПУ)</w:t>
      </w:r>
    </w:p>
    <w:p w:rsidR="00EC28FF" w:rsidRDefault="00EC28FF" w:rsidP="00EC28FF">
      <w:pPr>
        <w:autoSpaceDE w:val="0"/>
        <w:rPr>
          <w:rFonts w:eastAsia="Times New Roman CYR"/>
          <w:b/>
          <w:bCs/>
          <w:sz w:val="20"/>
          <w:szCs w:val="20"/>
        </w:rPr>
      </w:pPr>
    </w:p>
    <w:p w:rsidR="00EC28FF" w:rsidRDefault="00EC28FF" w:rsidP="00EC28FF">
      <w:pPr>
        <w:autoSpaceDE w:val="0"/>
        <w:jc w:val="center"/>
        <w:rPr>
          <w:rFonts w:eastAsia="Times New Roman CYR"/>
          <w:b/>
          <w:bCs/>
          <w:sz w:val="20"/>
          <w:szCs w:val="20"/>
        </w:rPr>
      </w:pPr>
    </w:p>
    <w:p w:rsidR="00EC28FF" w:rsidRDefault="00EC28FF" w:rsidP="00EC28FF">
      <w:pPr>
        <w:autoSpaceDE w:val="0"/>
        <w:jc w:val="center"/>
        <w:rPr>
          <w:rFonts w:eastAsia="Times New Roman CYR"/>
          <w:b/>
          <w:bCs/>
          <w:sz w:val="20"/>
          <w:szCs w:val="20"/>
        </w:rPr>
      </w:pPr>
    </w:p>
    <w:p w:rsidR="00EC28FF" w:rsidRDefault="00EC28FF" w:rsidP="00EC28FF">
      <w:pPr>
        <w:autoSpaceDE w:val="0"/>
        <w:jc w:val="both"/>
        <w:rPr>
          <w:rFonts w:eastAsia="Times New Roman CYR"/>
          <w:b/>
          <w:bCs/>
          <w:sz w:val="20"/>
          <w:szCs w:val="20"/>
        </w:rPr>
      </w:pPr>
    </w:p>
    <w:p w:rsidR="00EC28FF" w:rsidRDefault="00EC28FF" w:rsidP="00EC28FF">
      <w:pPr>
        <w:autoSpaceDE w:val="0"/>
        <w:jc w:val="both"/>
        <w:rPr>
          <w:rFonts w:eastAsia="Times New Roman CYR"/>
          <w:b/>
          <w:bCs/>
          <w:sz w:val="20"/>
          <w:szCs w:val="20"/>
        </w:rPr>
      </w:pPr>
    </w:p>
    <w:p w:rsidR="00EC28FF" w:rsidRDefault="00EC28FF" w:rsidP="00EC28FF">
      <w:pPr>
        <w:autoSpaceDE w:val="0"/>
        <w:jc w:val="both"/>
        <w:rPr>
          <w:rFonts w:eastAsia="Times New Roman CYR"/>
          <w:b/>
          <w:bCs/>
          <w:sz w:val="20"/>
          <w:szCs w:val="20"/>
        </w:rPr>
      </w:pPr>
    </w:p>
    <w:p w:rsidR="00EC28FF" w:rsidRDefault="00EC28FF" w:rsidP="00EC28FF">
      <w:pPr>
        <w:autoSpaceDE w:val="0"/>
        <w:jc w:val="both"/>
        <w:rPr>
          <w:rFonts w:eastAsia="Times New Roman CYR"/>
          <w:b/>
          <w:bCs/>
          <w:sz w:val="20"/>
          <w:szCs w:val="20"/>
        </w:rPr>
      </w:pPr>
    </w:p>
    <w:p w:rsidR="00EC28FF" w:rsidRDefault="00EC28FF" w:rsidP="00EC28FF">
      <w:pPr>
        <w:autoSpaceDE w:val="0"/>
        <w:jc w:val="both"/>
        <w:rPr>
          <w:rFonts w:eastAsia="Times New Roman CYR"/>
          <w:b/>
          <w:bCs/>
          <w:sz w:val="20"/>
          <w:szCs w:val="20"/>
        </w:rPr>
      </w:pPr>
    </w:p>
    <w:p w:rsidR="00EC28FF" w:rsidRDefault="00EC28FF" w:rsidP="00EC28FF">
      <w:pPr>
        <w:autoSpaceDE w:val="0"/>
        <w:rPr>
          <w:rFonts w:eastAsia="Times New Roman CYR"/>
          <w:b/>
          <w:bCs/>
          <w:sz w:val="20"/>
          <w:szCs w:val="20"/>
        </w:rPr>
      </w:pPr>
    </w:p>
    <w:p w:rsidR="00EC28FF" w:rsidRDefault="00EC28FF" w:rsidP="00EC28FF">
      <w:pPr>
        <w:autoSpaceDE w:val="0"/>
        <w:rPr>
          <w:rFonts w:eastAsia="Times New Roman CYR"/>
          <w:b/>
          <w:bCs/>
          <w:sz w:val="20"/>
          <w:szCs w:val="20"/>
        </w:rPr>
      </w:pPr>
      <w:r>
        <w:rPr>
          <w:rFonts w:eastAsia="Times New Roman CYR"/>
          <w:b/>
          <w:bCs/>
          <w:sz w:val="20"/>
          <w:szCs w:val="20"/>
        </w:rPr>
        <w:t xml:space="preserve">Курсовой руководитель  ПП   </w:t>
      </w:r>
      <w:proofErr w:type="spellStart"/>
      <w:r w:rsidR="00B759DB">
        <w:rPr>
          <w:rFonts w:eastAsia="Times New Roman CYR"/>
          <w:b/>
          <w:bCs/>
          <w:sz w:val="20"/>
          <w:szCs w:val="20"/>
        </w:rPr>
        <w:t>Корейба</w:t>
      </w:r>
      <w:proofErr w:type="spellEnd"/>
      <w:r w:rsidR="00B759DB">
        <w:rPr>
          <w:rFonts w:eastAsia="Times New Roman CYR"/>
          <w:b/>
          <w:bCs/>
          <w:sz w:val="20"/>
          <w:szCs w:val="20"/>
        </w:rPr>
        <w:t xml:space="preserve"> К</w:t>
      </w:r>
      <w:r w:rsidR="00882115">
        <w:rPr>
          <w:rFonts w:eastAsia="Times New Roman CYR"/>
          <w:b/>
          <w:bCs/>
          <w:sz w:val="20"/>
          <w:szCs w:val="20"/>
        </w:rPr>
        <w:t>.</w:t>
      </w:r>
      <w:r w:rsidR="004441FC">
        <w:rPr>
          <w:rFonts w:eastAsia="Times New Roman CYR"/>
          <w:b/>
          <w:bCs/>
          <w:sz w:val="20"/>
          <w:szCs w:val="20"/>
        </w:rPr>
        <w:t>А</w:t>
      </w:r>
      <w:r w:rsidR="00882115">
        <w:rPr>
          <w:rFonts w:eastAsia="Times New Roman CYR"/>
          <w:b/>
          <w:bCs/>
          <w:sz w:val="20"/>
          <w:szCs w:val="20"/>
        </w:rPr>
        <w:t>.</w:t>
      </w:r>
    </w:p>
    <w:p w:rsidR="004E7473" w:rsidRDefault="004E7473" w:rsidP="004E7473">
      <w:pPr>
        <w:pageBreakBefore/>
        <w:autoSpaceDE w:val="0"/>
        <w:ind w:firstLine="709"/>
        <w:rPr>
          <w:rFonts w:eastAsia="Times New Roman CYR"/>
          <w:b/>
          <w:bCs/>
          <w:sz w:val="20"/>
          <w:szCs w:val="20"/>
        </w:rPr>
      </w:pPr>
      <w:r>
        <w:rPr>
          <w:rFonts w:eastAsia="Times New Roman CYR"/>
          <w:b/>
          <w:bCs/>
          <w:sz w:val="20"/>
          <w:szCs w:val="20"/>
        </w:rPr>
        <w:lastRenderedPageBreak/>
        <w:t xml:space="preserve">ББК 51.1(2Рос) </w:t>
      </w:r>
      <w:proofErr w:type="gramStart"/>
      <w:r>
        <w:rPr>
          <w:rFonts w:eastAsia="Times New Roman CYR"/>
          <w:b/>
          <w:bCs/>
          <w:sz w:val="20"/>
          <w:szCs w:val="20"/>
        </w:rPr>
        <w:t>п</w:t>
      </w:r>
      <w:proofErr w:type="gramEnd"/>
    </w:p>
    <w:p w:rsidR="004E7473" w:rsidRDefault="004E7473" w:rsidP="004E7473">
      <w:pPr>
        <w:autoSpaceDE w:val="0"/>
        <w:ind w:firstLine="709"/>
        <w:rPr>
          <w:rFonts w:eastAsia="Times New Roman CYR"/>
          <w:b/>
          <w:bCs/>
          <w:sz w:val="20"/>
          <w:szCs w:val="20"/>
        </w:rPr>
      </w:pPr>
      <w:r>
        <w:rPr>
          <w:rFonts w:eastAsia="Times New Roman CYR"/>
          <w:b/>
          <w:bCs/>
          <w:sz w:val="20"/>
          <w:szCs w:val="20"/>
        </w:rPr>
        <w:t>УДК 378.147.388:614.253.5</w:t>
      </w:r>
    </w:p>
    <w:p w:rsidR="00EC28FF" w:rsidRDefault="00EC28FF" w:rsidP="00EC28FF">
      <w:pPr>
        <w:autoSpaceDE w:val="0"/>
        <w:ind w:firstLine="709"/>
        <w:rPr>
          <w:rFonts w:eastAsia="Times New Roman CYR"/>
          <w:b/>
          <w:bCs/>
          <w:sz w:val="20"/>
          <w:szCs w:val="20"/>
        </w:rPr>
      </w:pPr>
    </w:p>
    <w:p w:rsidR="00EC28FF" w:rsidRDefault="00EC28FF" w:rsidP="00EC28FF">
      <w:pPr>
        <w:autoSpaceDE w:val="0"/>
        <w:ind w:firstLine="454"/>
        <w:jc w:val="both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Печатается по решению Центрального координационно-методического совета Казанского государственного медицинского университета</w:t>
      </w:r>
    </w:p>
    <w:p w:rsidR="00EC28FF" w:rsidRDefault="00EC28FF" w:rsidP="00EC28FF">
      <w:pPr>
        <w:autoSpaceDE w:val="0"/>
        <w:ind w:firstLine="454"/>
        <w:jc w:val="both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ind w:firstLine="454"/>
        <w:jc w:val="both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ind w:firstLine="454"/>
        <w:jc w:val="both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ind w:firstLine="454"/>
        <w:jc w:val="center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Составители:</w:t>
      </w:r>
    </w:p>
    <w:p w:rsidR="00685317" w:rsidRDefault="00685317" w:rsidP="00EC28FF">
      <w:pPr>
        <w:autoSpaceDE w:val="0"/>
        <w:jc w:val="center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Ассистент кафедры пропедевтики внутренних болезней, к.м.н. Макаров М.А.</w:t>
      </w:r>
    </w:p>
    <w:p w:rsidR="00EC28FF" w:rsidRDefault="00EC28FF" w:rsidP="00EC28FF">
      <w:pPr>
        <w:autoSpaceDE w:val="0"/>
        <w:jc w:val="center"/>
        <w:rPr>
          <w:rFonts w:eastAsia="Times New Roman CYR"/>
          <w:sz w:val="20"/>
          <w:szCs w:val="20"/>
        </w:rPr>
      </w:pPr>
      <w:r>
        <w:rPr>
          <w:rFonts w:eastAsia="Times New Roman CYR"/>
          <w:color w:val="000000"/>
          <w:sz w:val="20"/>
          <w:szCs w:val="20"/>
        </w:rPr>
        <w:t>Доцент кафедры пропедевтики внутренних болезней, к.м.н. Богоявленская О.В.</w:t>
      </w:r>
    </w:p>
    <w:p w:rsidR="009D33BF" w:rsidRDefault="009D33BF" w:rsidP="009D33BF">
      <w:pPr>
        <w:autoSpaceDE w:val="0"/>
        <w:jc w:val="center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Профессор кафедры общей хирургии, д.м.н. Булатов С.А.</w:t>
      </w:r>
    </w:p>
    <w:p w:rsidR="00EC28FF" w:rsidRDefault="00EC28FF" w:rsidP="00EC28FF">
      <w:pPr>
        <w:autoSpaceDE w:val="0"/>
        <w:jc w:val="center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jc w:val="center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ind w:firstLine="454"/>
        <w:jc w:val="both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jc w:val="center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Рецензенты:</w:t>
      </w:r>
    </w:p>
    <w:p w:rsidR="00EC28FF" w:rsidRDefault="00EC28FF" w:rsidP="00EC28FF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Профессор кафедры факультетской терапии и кардиологии</w:t>
      </w:r>
    </w:p>
    <w:p w:rsidR="00EC28FF" w:rsidRDefault="00EC28FF" w:rsidP="00EC28FF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ГБОУ ВПО КГМУ, д.м.н. </w:t>
      </w:r>
      <w:proofErr w:type="spellStart"/>
      <w:r>
        <w:rPr>
          <w:sz w:val="20"/>
          <w:szCs w:val="20"/>
        </w:rPr>
        <w:t>Галяутдинов</w:t>
      </w:r>
      <w:proofErr w:type="spellEnd"/>
      <w:r>
        <w:rPr>
          <w:sz w:val="20"/>
          <w:szCs w:val="20"/>
        </w:rPr>
        <w:t xml:space="preserve"> Г.С.</w:t>
      </w:r>
    </w:p>
    <w:p w:rsidR="00882115" w:rsidRPr="00B602DB" w:rsidRDefault="00882115" w:rsidP="00882115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Профессор кафедры хирургии ГБОУ ДПО КГМА, д.м.н. Малков И.</w:t>
      </w:r>
      <w:r w:rsidR="001845C3">
        <w:rPr>
          <w:sz w:val="20"/>
          <w:szCs w:val="20"/>
        </w:rPr>
        <w:t>С.</w:t>
      </w:r>
    </w:p>
    <w:p w:rsidR="00EC28FF" w:rsidRDefault="00EC28FF" w:rsidP="00EC28FF">
      <w:pPr>
        <w:autoSpaceDE w:val="0"/>
        <w:ind w:firstLine="454"/>
        <w:jc w:val="center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ind w:firstLine="454"/>
        <w:jc w:val="center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ind w:firstLine="454"/>
        <w:jc w:val="center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ind w:firstLine="454"/>
        <w:jc w:val="center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ind w:firstLine="454"/>
        <w:jc w:val="center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ind w:firstLine="454"/>
        <w:jc w:val="center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ind w:firstLine="454"/>
        <w:jc w:val="center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ind w:firstLine="454"/>
        <w:jc w:val="center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ind w:firstLine="454"/>
        <w:jc w:val="both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 xml:space="preserve">Дневник производственной практики «Помощник </w:t>
      </w:r>
      <w:r w:rsidR="00882115">
        <w:rPr>
          <w:rFonts w:eastAsia="Times New Roman CYR"/>
          <w:sz w:val="20"/>
          <w:szCs w:val="20"/>
        </w:rPr>
        <w:t>процедур</w:t>
      </w:r>
      <w:r>
        <w:rPr>
          <w:rFonts w:eastAsia="Times New Roman CYR"/>
          <w:sz w:val="20"/>
          <w:szCs w:val="20"/>
        </w:rPr>
        <w:t>ной медицинской сестры» студента I</w:t>
      </w:r>
      <w:r>
        <w:rPr>
          <w:rFonts w:eastAsia="Times New Roman CYR"/>
          <w:sz w:val="20"/>
          <w:szCs w:val="20"/>
          <w:lang w:val="en-US"/>
        </w:rPr>
        <w:t>I</w:t>
      </w:r>
      <w:r w:rsidR="00882115">
        <w:rPr>
          <w:rFonts w:eastAsia="Times New Roman CYR"/>
          <w:sz w:val="20"/>
          <w:szCs w:val="20"/>
          <w:lang w:val="en-US"/>
        </w:rPr>
        <w:t>I</w:t>
      </w:r>
      <w:r>
        <w:rPr>
          <w:rFonts w:eastAsia="Times New Roman CYR"/>
          <w:sz w:val="20"/>
          <w:szCs w:val="20"/>
        </w:rPr>
        <w:t xml:space="preserve"> курса лечебного факультета /</w:t>
      </w:r>
      <w:r w:rsidR="00D91674" w:rsidRPr="00D91674">
        <w:rPr>
          <w:rFonts w:eastAsia="Times New Roman CYR"/>
          <w:sz w:val="20"/>
          <w:szCs w:val="20"/>
        </w:rPr>
        <w:t xml:space="preserve"> </w:t>
      </w:r>
      <w:r w:rsidR="00D91674">
        <w:rPr>
          <w:rFonts w:eastAsia="Times New Roman CYR"/>
          <w:sz w:val="20"/>
          <w:szCs w:val="20"/>
        </w:rPr>
        <w:t>Макаров М.А.</w:t>
      </w:r>
      <w:r w:rsidR="00D91674">
        <w:rPr>
          <w:rFonts w:eastAsia="Times New Roman CYR"/>
          <w:sz w:val="20"/>
          <w:szCs w:val="20"/>
        </w:rPr>
        <w:t xml:space="preserve">, </w:t>
      </w:r>
      <w:r>
        <w:rPr>
          <w:rFonts w:eastAsia="Times New Roman CYR"/>
          <w:sz w:val="20"/>
          <w:szCs w:val="20"/>
        </w:rPr>
        <w:t>Богоявленская О.В.,</w:t>
      </w:r>
      <w:r w:rsidR="00D91674">
        <w:rPr>
          <w:rFonts w:eastAsia="Times New Roman CYR"/>
          <w:sz w:val="20"/>
          <w:szCs w:val="20"/>
        </w:rPr>
        <w:t xml:space="preserve"> Булатов С.А. </w:t>
      </w:r>
      <w:r>
        <w:rPr>
          <w:rFonts w:eastAsia="Times New Roman CYR"/>
          <w:sz w:val="20"/>
          <w:szCs w:val="20"/>
        </w:rPr>
        <w:t>– Казань: КГМУ, 201</w:t>
      </w:r>
      <w:r w:rsidR="00D91674">
        <w:rPr>
          <w:rFonts w:eastAsia="Times New Roman CYR"/>
          <w:sz w:val="20"/>
          <w:szCs w:val="20"/>
        </w:rPr>
        <w:t>4</w:t>
      </w:r>
      <w:r>
        <w:rPr>
          <w:rFonts w:eastAsia="Times New Roman CYR"/>
          <w:sz w:val="20"/>
          <w:szCs w:val="20"/>
        </w:rPr>
        <w:t>. -  3</w:t>
      </w:r>
      <w:r w:rsidR="00D91674">
        <w:rPr>
          <w:rFonts w:eastAsia="Times New Roman CYR"/>
          <w:sz w:val="20"/>
          <w:szCs w:val="20"/>
        </w:rPr>
        <w:t>8</w:t>
      </w:r>
      <w:r>
        <w:rPr>
          <w:rFonts w:eastAsia="Times New Roman CYR"/>
          <w:sz w:val="20"/>
          <w:szCs w:val="20"/>
        </w:rPr>
        <w:t xml:space="preserve"> с.</w:t>
      </w:r>
    </w:p>
    <w:p w:rsidR="00EC28FF" w:rsidRDefault="00EC28FF" w:rsidP="00EC28FF">
      <w:pPr>
        <w:autoSpaceDE w:val="0"/>
        <w:ind w:firstLine="454"/>
        <w:jc w:val="both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ind w:firstLine="454"/>
        <w:jc w:val="both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ind w:firstLine="454"/>
        <w:jc w:val="both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Дневник предназначен для студентов медицинских ВУЗов.</w:t>
      </w:r>
    </w:p>
    <w:p w:rsidR="00EC28FF" w:rsidRDefault="00EC28FF" w:rsidP="00EC28FF">
      <w:pPr>
        <w:autoSpaceDE w:val="0"/>
        <w:ind w:firstLine="709"/>
        <w:jc w:val="both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both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both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both"/>
        <w:rPr>
          <w:rFonts w:eastAsia="Times New Roman CYR"/>
          <w:sz w:val="20"/>
          <w:szCs w:val="20"/>
        </w:rPr>
      </w:pPr>
      <w:bookmarkStart w:id="0" w:name="_GoBack"/>
      <w:bookmarkEnd w:id="0"/>
    </w:p>
    <w:p w:rsidR="00EC28FF" w:rsidRDefault="00EC28FF" w:rsidP="00EC28FF">
      <w:pPr>
        <w:autoSpaceDE w:val="0"/>
        <w:ind w:firstLine="709"/>
        <w:jc w:val="both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both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both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both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both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both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© Казанский государственный медицинский университет, 201</w:t>
      </w:r>
      <w:r w:rsidR="001047F5">
        <w:rPr>
          <w:rFonts w:eastAsia="Times New Roman CYR"/>
          <w:sz w:val="20"/>
          <w:szCs w:val="20"/>
        </w:rPr>
        <w:t>4</w:t>
      </w:r>
    </w:p>
    <w:p w:rsidR="00EC28FF" w:rsidRDefault="00EC28FF" w:rsidP="00EC28FF">
      <w:pPr>
        <w:shd w:val="clear" w:color="auto" w:fill="FFFFFF"/>
        <w:tabs>
          <w:tab w:val="left" w:pos="851"/>
          <w:tab w:val="right" w:leader="underscore" w:pos="8505"/>
        </w:tabs>
        <w:autoSpaceDE w:val="0"/>
        <w:ind w:firstLine="454"/>
        <w:jc w:val="both"/>
        <w:rPr>
          <w:rFonts w:eastAsia="Times New Roman CYR"/>
          <w:color w:val="000000"/>
          <w:sz w:val="20"/>
          <w:szCs w:val="20"/>
        </w:rPr>
      </w:pP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center"/>
        <w:rPr>
          <w:sz w:val="20"/>
          <w:szCs w:val="20"/>
        </w:rPr>
      </w:pPr>
      <w:r>
        <w:rPr>
          <w:b/>
          <w:bCs/>
          <w:color w:val="000000"/>
          <w:spacing w:val="-2"/>
          <w:sz w:val="20"/>
          <w:szCs w:val="20"/>
        </w:rPr>
        <w:lastRenderedPageBreak/>
        <w:t xml:space="preserve"> </w:t>
      </w:r>
      <w:r>
        <w:rPr>
          <w:b/>
          <w:bCs/>
          <w:color w:val="000000"/>
          <w:spacing w:val="-2"/>
          <w:sz w:val="20"/>
          <w:szCs w:val="20"/>
          <w:lang w:val="en-US"/>
        </w:rPr>
        <w:t>I</w:t>
      </w:r>
      <w:r>
        <w:rPr>
          <w:b/>
          <w:bCs/>
          <w:color w:val="000000"/>
          <w:spacing w:val="-2"/>
          <w:sz w:val="20"/>
          <w:szCs w:val="20"/>
        </w:rPr>
        <w:t>. ОБЩИЕ ПОЛОЖЕНИЯ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both"/>
        <w:rPr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В соответствии с квалификационными характеристиками профиля специ</w:t>
      </w:r>
      <w:r>
        <w:rPr>
          <w:color w:val="000000"/>
          <w:spacing w:val="-4"/>
          <w:sz w:val="20"/>
          <w:szCs w:val="20"/>
        </w:rPr>
        <w:softHyphen/>
      </w:r>
      <w:r>
        <w:rPr>
          <w:color w:val="000000"/>
          <w:spacing w:val="-5"/>
          <w:sz w:val="20"/>
          <w:szCs w:val="20"/>
        </w:rPr>
        <w:t xml:space="preserve">альности, учебным планом и программой подготовки специалистов на лечебном </w:t>
      </w:r>
      <w:r>
        <w:rPr>
          <w:color w:val="000000"/>
          <w:spacing w:val="-4"/>
          <w:sz w:val="20"/>
          <w:szCs w:val="20"/>
        </w:rPr>
        <w:t xml:space="preserve">факультете и согласно Положению о производственной практике (ПП) студентов </w:t>
      </w:r>
      <w:r>
        <w:rPr>
          <w:color w:val="000000"/>
          <w:spacing w:val="-5"/>
          <w:sz w:val="20"/>
          <w:szCs w:val="20"/>
        </w:rPr>
        <w:t>Казанского государственного медицинского университета (Казань, 2003) о</w:t>
      </w:r>
      <w:r>
        <w:rPr>
          <w:sz w:val="20"/>
          <w:szCs w:val="20"/>
        </w:rPr>
        <w:t>бщий уход является одной из основополагающих составных частей лечебного процесса, в значительной степени определяющей его эффективность. Внимательный, квалифицированный уход за больным невозможен без теоретических знаний, практических умений и желания помочь больному в самое трудное для него время – период болезни.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both"/>
        <w:rPr>
          <w:color w:val="000000"/>
          <w:spacing w:val="-6"/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t xml:space="preserve"> </w:t>
      </w:r>
    </w:p>
    <w:p w:rsidR="00EC28FF" w:rsidRDefault="00EC28FF" w:rsidP="00EC28FF">
      <w:pPr>
        <w:tabs>
          <w:tab w:val="left" w:pos="2700"/>
        </w:tabs>
        <w:ind w:firstLine="454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II</w:t>
      </w:r>
      <w:r>
        <w:rPr>
          <w:b/>
          <w:sz w:val="20"/>
          <w:szCs w:val="20"/>
        </w:rPr>
        <w:t xml:space="preserve">. ЦЕЛИ И ЗАДАЧИ ПРОИЗВОДСТВЕННОЙ ПРАКТИКИ </w:t>
      </w:r>
    </w:p>
    <w:p w:rsidR="00EC28FF" w:rsidRDefault="00EC28FF" w:rsidP="00EC28FF">
      <w:pPr>
        <w:ind w:firstLine="454"/>
        <w:jc w:val="both"/>
        <w:rPr>
          <w:sz w:val="20"/>
          <w:szCs w:val="20"/>
        </w:rPr>
      </w:pPr>
      <w:r>
        <w:rPr>
          <w:sz w:val="20"/>
          <w:szCs w:val="20"/>
        </w:rPr>
        <w:t>Целью производственной практики студентов по специальности «Помощник процедурной медсестры» является обучение студентов квалифицированному уходу за больными, основным принципам медицинской этики и деонтологии, а также умению пользоваться медицинским оборудованием и инструментарием.</w:t>
      </w:r>
    </w:p>
    <w:p w:rsidR="00EC28FF" w:rsidRDefault="00EC28FF" w:rsidP="00EC28FF">
      <w:pPr>
        <w:tabs>
          <w:tab w:val="left" w:pos="2700"/>
        </w:tabs>
        <w:ind w:firstLine="4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Задачами изучения дисциплины являются формирование у студентов практических умений по осуществлению квалифицированного ухода за больными. </w:t>
      </w:r>
    </w:p>
    <w:p w:rsidR="00EC28FF" w:rsidRDefault="00EC28FF" w:rsidP="00EC28FF">
      <w:pPr>
        <w:shd w:val="clear" w:color="auto" w:fill="FFFFFF"/>
        <w:ind w:firstLine="454"/>
        <w:jc w:val="both"/>
        <w:rPr>
          <w:b/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b/>
          <w:i/>
          <w:color w:val="000000"/>
          <w:sz w:val="20"/>
          <w:szCs w:val="20"/>
        </w:rPr>
        <w:t xml:space="preserve">            </w:t>
      </w:r>
    </w:p>
    <w:p w:rsidR="00EC28FF" w:rsidRDefault="00EC28FF" w:rsidP="00EC28FF">
      <w:pPr>
        <w:shd w:val="clear" w:color="auto" w:fill="FFFFFF"/>
        <w:ind w:firstLine="454"/>
        <w:jc w:val="both"/>
        <w:rPr>
          <w:b/>
          <w:i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             Студент должен знать: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   принципы организации работы лечебных учреждений;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   устройство и оборудование лечебных отделений больницы;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   организацию работы младшего и среднего медицинского персона</w:t>
      </w:r>
      <w:r>
        <w:rPr>
          <w:color w:val="000000"/>
          <w:sz w:val="20"/>
          <w:szCs w:val="20"/>
        </w:rPr>
        <w:softHyphen/>
        <w:t>ла;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   виды санитарной обработки больных;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   способы транспортировки больных;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   принципы лечебного питания;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   типы лихорадки;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   механизм действия простейших физиотерапевтических процедур;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   принципы применения лекарственных средств;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   особенности наблюдения и ухода за больными с заболеваниями 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различных   систем организма;</w:t>
      </w:r>
    </w:p>
    <w:p w:rsidR="00EC28FF" w:rsidRDefault="00EC28FF" w:rsidP="00EC28FF">
      <w:pPr>
        <w:pStyle w:val="ae"/>
        <w:shd w:val="clear" w:color="auto" w:fill="FFFFFF"/>
        <w:tabs>
          <w:tab w:val="left" w:pos="2700"/>
        </w:tabs>
        <w:spacing w:after="0"/>
        <w:ind w:left="0" w:firstLine="45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   особенности наблюдения и ухода за больными пожилого и старческого     </w:t>
      </w:r>
    </w:p>
    <w:p w:rsidR="00EC28FF" w:rsidRDefault="00EC28FF" w:rsidP="00EC28FF">
      <w:pPr>
        <w:pStyle w:val="ae"/>
        <w:shd w:val="clear" w:color="auto" w:fill="FFFFFF"/>
        <w:tabs>
          <w:tab w:val="left" w:pos="2700"/>
        </w:tabs>
        <w:spacing w:after="0"/>
        <w:ind w:left="0" w:firstLine="45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возраста;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-    принципы оказания первой доврачебной помощи.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both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        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both"/>
        <w:rPr>
          <w:b/>
          <w:i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           Студент должен уметь: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  проводить санитарную обработку </w:t>
      </w:r>
      <w:proofErr w:type="gramStart"/>
      <w:r>
        <w:rPr>
          <w:color w:val="000000"/>
          <w:sz w:val="20"/>
          <w:szCs w:val="20"/>
        </w:rPr>
        <w:t>лечебных</w:t>
      </w:r>
      <w:proofErr w:type="gramEnd"/>
      <w:r>
        <w:rPr>
          <w:color w:val="000000"/>
          <w:sz w:val="20"/>
          <w:szCs w:val="20"/>
        </w:rPr>
        <w:t xml:space="preserve"> и диагностических 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помещений  лечебного учреждения;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rPr>
          <w:sz w:val="20"/>
          <w:szCs w:val="20"/>
        </w:rPr>
      </w:pPr>
      <w:r>
        <w:rPr>
          <w:color w:val="000000"/>
          <w:sz w:val="20"/>
          <w:szCs w:val="20"/>
        </w:rPr>
        <w:t>-   проводить антропометрию больных;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rPr>
          <w:sz w:val="20"/>
          <w:szCs w:val="20"/>
        </w:rPr>
      </w:pPr>
      <w:r>
        <w:rPr>
          <w:color w:val="000000"/>
          <w:sz w:val="20"/>
          <w:szCs w:val="20"/>
        </w:rPr>
        <w:t>-   осуществлять транспортировку и кормление больных, термомет</w:t>
      </w:r>
      <w:r>
        <w:rPr>
          <w:color w:val="000000"/>
          <w:sz w:val="20"/>
          <w:szCs w:val="20"/>
        </w:rPr>
        <w:softHyphen/>
        <w:t>рию;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  владеть простейшими методами физического воздействия на орга</w:t>
      </w:r>
      <w:r>
        <w:rPr>
          <w:color w:val="000000"/>
          <w:sz w:val="20"/>
          <w:szCs w:val="20"/>
        </w:rPr>
        <w:softHyphen/>
        <w:t xml:space="preserve">низм  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больного;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-   осуществлять </w:t>
      </w:r>
      <w:proofErr w:type="gramStart"/>
      <w:r>
        <w:rPr>
          <w:color w:val="000000"/>
          <w:sz w:val="20"/>
          <w:szCs w:val="20"/>
        </w:rPr>
        <w:t>контроль за</w:t>
      </w:r>
      <w:proofErr w:type="gramEnd"/>
      <w:r>
        <w:rPr>
          <w:color w:val="000000"/>
          <w:sz w:val="20"/>
          <w:szCs w:val="20"/>
        </w:rPr>
        <w:t xml:space="preserve"> показателями гемодинамики и дыхания;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rPr>
          <w:sz w:val="20"/>
          <w:szCs w:val="20"/>
        </w:rPr>
      </w:pPr>
      <w:r>
        <w:rPr>
          <w:color w:val="000000"/>
          <w:sz w:val="20"/>
          <w:szCs w:val="20"/>
        </w:rPr>
        <w:t>-   измерять суточный диурез;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rPr>
          <w:sz w:val="20"/>
          <w:szCs w:val="20"/>
        </w:rPr>
      </w:pPr>
      <w:r>
        <w:rPr>
          <w:color w:val="000000"/>
          <w:sz w:val="20"/>
          <w:szCs w:val="20"/>
        </w:rPr>
        <w:t>-   применять различные способы введения лекарственных препара</w:t>
      </w:r>
      <w:r>
        <w:rPr>
          <w:color w:val="000000"/>
          <w:sz w:val="20"/>
          <w:szCs w:val="20"/>
        </w:rPr>
        <w:softHyphen/>
        <w:t>тов;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rPr>
          <w:sz w:val="20"/>
          <w:szCs w:val="20"/>
        </w:rPr>
      </w:pPr>
      <w:r>
        <w:rPr>
          <w:color w:val="000000"/>
          <w:sz w:val="20"/>
          <w:szCs w:val="20"/>
        </w:rPr>
        <w:t>-   проводить оксигенотерапию;</w:t>
      </w:r>
    </w:p>
    <w:p w:rsidR="00EC28FF" w:rsidRDefault="00EC28FF" w:rsidP="00EC28FF">
      <w:pPr>
        <w:tabs>
          <w:tab w:val="left" w:pos="2700"/>
        </w:tabs>
        <w:ind w:firstLine="45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  осуществлять стерилизацию медицинских инструментов;  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  проводить промывание желудка, желудочное и дуоденальное 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зон</w:t>
      </w:r>
      <w:r>
        <w:rPr>
          <w:color w:val="000000"/>
          <w:sz w:val="20"/>
          <w:szCs w:val="20"/>
        </w:rPr>
        <w:softHyphen/>
        <w:t>дирование, поставить различные виды клизм;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  собирать биологический материал для лабораторных исследова</w:t>
      </w:r>
      <w:r>
        <w:rPr>
          <w:color w:val="000000"/>
          <w:sz w:val="20"/>
          <w:szCs w:val="20"/>
        </w:rPr>
        <w:softHyphen/>
        <w:t xml:space="preserve">ний, 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проводить пробу </w:t>
      </w:r>
      <w:proofErr w:type="spellStart"/>
      <w:r>
        <w:rPr>
          <w:color w:val="000000"/>
          <w:sz w:val="20"/>
          <w:szCs w:val="20"/>
        </w:rPr>
        <w:t>Зимницкого</w:t>
      </w:r>
      <w:proofErr w:type="spellEnd"/>
      <w:r>
        <w:rPr>
          <w:color w:val="000000"/>
          <w:sz w:val="20"/>
          <w:szCs w:val="20"/>
        </w:rPr>
        <w:t>;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rPr>
          <w:sz w:val="20"/>
          <w:szCs w:val="20"/>
        </w:rPr>
      </w:pPr>
      <w:r>
        <w:rPr>
          <w:color w:val="000000"/>
          <w:sz w:val="20"/>
          <w:szCs w:val="20"/>
        </w:rPr>
        <w:t>-   катетеризировать мочевой пузырь мягким катетером;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  осуществлять уход за больными с заболеваниями различных орга</w:t>
      </w:r>
      <w:r>
        <w:rPr>
          <w:color w:val="000000"/>
          <w:sz w:val="20"/>
          <w:szCs w:val="20"/>
        </w:rPr>
        <w:softHyphen/>
        <w:t xml:space="preserve">нов и 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систем;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rPr>
          <w:sz w:val="20"/>
          <w:szCs w:val="20"/>
        </w:rPr>
      </w:pPr>
      <w:r>
        <w:rPr>
          <w:color w:val="000000"/>
          <w:sz w:val="20"/>
          <w:szCs w:val="20"/>
        </w:rPr>
        <w:t>-   оказывать первую доврачебную помощь при неотложных состоя</w:t>
      </w:r>
      <w:r>
        <w:rPr>
          <w:color w:val="000000"/>
          <w:sz w:val="20"/>
          <w:szCs w:val="20"/>
        </w:rPr>
        <w:softHyphen/>
        <w:t>ниях;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  владеть особенностями ухода за тяжелобольными и </w:t>
      </w:r>
      <w:proofErr w:type="spellStart"/>
      <w:r>
        <w:rPr>
          <w:color w:val="000000"/>
          <w:sz w:val="20"/>
          <w:szCs w:val="20"/>
        </w:rPr>
        <w:t>агонирующими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больными;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  констатировать биологическую смерть и обращаться с трупом.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rPr>
          <w:color w:val="000000"/>
          <w:sz w:val="20"/>
          <w:szCs w:val="20"/>
        </w:rPr>
      </w:pP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center"/>
        <w:rPr>
          <w:b/>
          <w:bCs/>
          <w:color w:val="000000"/>
          <w:spacing w:val="1"/>
          <w:sz w:val="20"/>
          <w:szCs w:val="20"/>
        </w:rPr>
      </w:pPr>
      <w:r>
        <w:rPr>
          <w:b/>
          <w:bCs/>
          <w:color w:val="000000"/>
          <w:spacing w:val="1"/>
          <w:sz w:val="20"/>
          <w:szCs w:val="20"/>
          <w:lang w:val="en-US"/>
        </w:rPr>
        <w:t>III</w:t>
      </w:r>
      <w:r>
        <w:rPr>
          <w:b/>
          <w:bCs/>
          <w:color w:val="000000"/>
          <w:spacing w:val="1"/>
          <w:sz w:val="20"/>
          <w:szCs w:val="20"/>
        </w:rPr>
        <w:t>. ОРГАНИЗАЦИЯ ПРОИЗВОДСТВЕННОЙ ПРАКТИКИ</w:t>
      </w:r>
    </w:p>
    <w:p w:rsidR="00EC28FF" w:rsidRDefault="00EC28FF" w:rsidP="00EC28FF">
      <w:pPr>
        <w:shd w:val="clear" w:color="auto" w:fill="FFFFFF"/>
        <w:ind w:firstLine="454"/>
        <w:jc w:val="both"/>
        <w:rPr>
          <w:i/>
          <w:color w:val="000000"/>
          <w:spacing w:val="-6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В начале весеннего семестра курсовой куратор производственной практики проводит организационное собрание, на котором должны присутствовать все обучающиеся на </w:t>
      </w:r>
      <w:r w:rsidRPr="00EC28FF">
        <w:rPr>
          <w:color w:val="000000"/>
          <w:spacing w:val="-4"/>
          <w:sz w:val="20"/>
          <w:szCs w:val="20"/>
        </w:rPr>
        <w:t>3</w:t>
      </w:r>
      <w:r>
        <w:rPr>
          <w:color w:val="000000"/>
          <w:spacing w:val="-4"/>
          <w:sz w:val="20"/>
          <w:szCs w:val="20"/>
        </w:rPr>
        <w:t xml:space="preserve">-м курсе лечебного  факультета. Куратор знакомит студентов с перечнем основных клинических баз производственной практики, дает их характеристику. </w:t>
      </w:r>
      <w:r>
        <w:rPr>
          <w:color w:val="000000"/>
          <w:spacing w:val="-6"/>
          <w:sz w:val="20"/>
          <w:szCs w:val="20"/>
        </w:rPr>
        <w:t xml:space="preserve">Студенты имеют право выбрать клиническую базу с учетом места жительства. </w:t>
      </w:r>
      <w:r>
        <w:rPr>
          <w:b/>
          <w:i/>
          <w:color w:val="000000"/>
          <w:spacing w:val="-6"/>
          <w:sz w:val="20"/>
          <w:szCs w:val="20"/>
        </w:rPr>
        <w:t>Обязательным требованием к студенту, самостоятельно выбирающему клиническую базу, является прохождение производственной практики в многопрофильном стационаре</w:t>
      </w:r>
      <w:r>
        <w:rPr>
          <w:i/>
          <w:color w:val="000000"/>
          <w:spacing w:val="-6"/>
          <w:sz w:val="20"/>
          <w:szCs w:val="20"/>
        </w:rPr>
        <w:t>.</w:t>
      </w:r>
      <w:r>
        <w:rPr>
          <w:color w:val="000000"/>
          <w:spacing w:val="-6"/>
          <w:sz w:val="20"/>
          <w:szCs w:val="20"/>
        </w:rPr>
        <w:t xml:space="preserve"> </w:t>
      </w:r>
      <w:r>
        <w:rPr>
          <w:color w:val="000000"/>
          <w:spacing w:val="-5"/>
          <w:sz w:val="20"/>
          <w:szCs w:val="20"/>
        </w:rPr>
        <w:t xml:space="preserve">Прохождение практики в других лечебных учреждениях города </w:t>
      </w:r>
      <w:r>
        <w:rPr>
          <w:color w:val="000000"/>
          <w:spacing w:val="-3"/>
          <w:sz w:val="20"/>
          <w:szCs w:val="20"/>
        </w:rPr>
        <w:t>возможно лишь с разрешения отде</w:t>
      </w:r>
      <w:r>
        <w:rPr>
          <w:color w:val="000000"/>
          <w:spacing w:val="-3"/>
          <w:sz w:val="20"/>
          <w:szCs w:val="20"/>
        </w:rPr>
        <w:softHyphen/>
      </w:r>
      <w:r>
        <w:rPr>
          <w:color w:val="000000"/>
          <w:spacing w:val="-4"/>
          <w:sz w:val="20"/>
          <w:szCs w:val="20"/>
        </w:rPr>
        <w:t xml:space="preserve">ла производственной </w:t>
      </w:r>
      <w:proofErr w:type="gramStart"/>
      <w:r>
        <w:rPr>
          <w:color w:val="000000"/>
          <w:spacing w:val="-4"/>
          <w:sz w:val="20"/>
          <w:szCs w:val="20"/>
        </w:rPr>
        <w:t>практики</w:t>
      </w:r>
      <w:proofErr w:type="gramEnd"/>
      <w:r>
        <w:rPr>
          <w:color w:val="000000"/>
          <w:spacing w:val="-4"/>
          <w:sz w:val="20"/>
          <w:szCs w:val="20"/>
        </w:rPr>
        <w:t xml:space="preserve"> при </w:t>
      </w:r>
      <w:r>
        <w:rPr>
          <w:b/>
          <w:i/>
          <w:color w:val="000000"/>
          <w:spacing w:val="-4"/>
          <w:sz w:val="20"/>
          <w:szCs w:val="20"/>
        </w:rPr>
        <w:t>наличии соответствующего ходатайства прини</w:t>
      </w:r>
      <w:r>
        <w:rPr>
          <w:b/>
          <w:i/>
          <w:color w:val="000000"/>
          <w:spacing w:val="-4"/>
          <w:sz w:val="20"/>
          <w:szCs w:val="20"/>
        </w:rPr>
        <w:softHyphen/>
      </w:r>
      <w:r>
        <w:rPr>
          <w:b/>
          <w:i/>
          <w:color w:val="000000"/>
          <w:spacing w:val="-6"/>
          <w:sz w:val="20"/>
          <w:szCs w:val="20"/>
        </w:rPr>
        <w:t>мающего лечебного учреждения.</w:t>
      </w:r>
      <w:r>
        <w:rPr>
          <w:i/>
          <w:color w:val="000000"/>
          <w:spacing w:val="-6"/>
          <w:sz w:val="20"/>
          <w:szCs w:val="20"/>
        </w:rPr>
        <w:t xml:space="preserve"> </w:t>
      </w:r>
      <w:r>
        <w:rPr>
          <w:color w:val="000000"/>
          <w:spacing w:val="-6"/>
          <w:sz w:val="20"/>
          <w:szCs w:val="20"/>
        </w:rPr>
        <w:t xml:space="preserve">После организационного собрания старосты учебных групп должны собрать информацию о месте прохождения производственной практики каждым студентом. Старосты учебных групп предоставляют информацию о месте прохождения производственной практики студентов своих групп в виде </w:t>
      </w:r>
      <w:r>
        <w:rPr>
          <w:b/>
          <w:i/>
          <w:color w:val="000000"/>
          <w:spacing w:val="-6"/>
          <w:sz w:val="20"/>
          <w:szCs w:val="20"/>
        </w:rPr>
        <w:t>списка, в котором указывают Ф.И.О студента, наименование населенного пункта, района, субъекта Российской Федерации и  наименование     лечебного     учреждения</w:t>
      </w:r>
      <w:r>
        <w:rPr>
          <w:i/>
          <w:color w:val="000000"/>
          <w:spacing w:val="-6"/>
          <w:sz w:val="20"/>
          <w:szCs w:val="20"/>
        </w:rPr>
        <w:t xml:space="preserve">.   </w:t>
      </w:r>
      <w:r>
        <w:rPr>
          <w:b/>
          <w:i/>
          <w:color w:val="000000"/>
          <w:spacing w:val="-6"/>
          <w:sz w:val="20"/>
          <w:szCs w:val="20"/>
        </w:rPr>
        <w:t xml:space="preserve">Списки  должны  быть предоставлены курсовому куратору или в отдел  производственной практики не позднее </w:t>
      </w:r>
      <w:r>
        <w:rPr>
          <w:b/>
          <w:i/>
          <w:color w:val="000000"/>
          <w:spacing w:val="-6"/>
          <w:sz w:val="20"/>
          <w:szCs w:val="20"/>
          <w:u w:val="single"/>
        </w:rPr>
        <w:t>1 мая текущего года</w:t>
      </w:r>
      <w:r>
        <w:rPr>
          <w:i/>
          <w:color w:val="000000"/>
          <w:spacing w:val="-6"/>
          <w:sz w:val="20"/>
          <w:szCs w:val="20"/>
        </w:rPr>
        <w:t>.</w:t>
      </w:r>
    </w:p>
    <w:p w:rsidR="00EC28FF" w:rsidRDefault="00EC28FF" w:rsidP="00EC28FF">
      <w:pPr>
        <w:shd w:val="clear" w:color="auto" w:fill="FFFFFF"/>
        <w:ind w:firstLine="454"/>
        <w:jc w:val="both"/>
        <w:rPr>
          <w:i/>
          <w:color w:val="000000"/>
          <w:spacing w:val="-6"/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t xml:space="preserve">Студентам, проходящим производственную практику по месту жительства в других городах и районах Республики Татарстан, </w:t>
      </w:r>
      <w:r>
        <w:rPr>
          <w:b/>
          <w:i/>
          <w:color w:val="000000"/>
          <w:spacing w:val="-6"/>
          <w:sz w:val="20"/>
          <w:szCs w:val="20"/>
        </w:rPr>
        <w:t>кроме г. Набережные Челны</w:t>
      </w:r>
      <w:r>
        <w:rPr>
          <w:color w:val="000000"/>
          <w:spacing w:val="-6"/>
          <w:sz w:val="20"/>
          <w:szCs w:val="20"/>
        </w:rPr>
        <w:t xml:space="preserve">, необходимо предоставить в отдел производственной практики </w:t>
      </w:r>
      <w:r>
        <w:rPr>
          <w:color w:val="000000"/>
          <w:spacing w:val="-4"/>
          <w:sz w:val="20"/>
          <w:szCs w:val="20"/>
        </w:rPr>
        <w:t>ходатайства прини</w:t>
      </w:r>
      <w:r>
        <w:rPr>
          <w:color w:val="000000"/>
          <w:spacing w:val="-4"/>
          <w:sz w:val="20"/>
          <w:szCs w:val="20"/>
        </w:rPr>
        <w:softHyphen/>
      </w:r>
      <w:r>
        <w:rPr>
          <w:color w:val="000000"/>
          <w:spacing w:val="-6"/>
          <w:sz w:val="20"/>
          <w:szCs w:val="20"/>
        </w:rPr>
        <w:t xml:space="preserve">мающих лечебных учреждений. Также оформление ходатайств необходимо для студентов, выезжающих для прохождения летней производственной практики в другие субъекты Российской Федерации, </w:t>
      </w:r>
      <w:r>
        <w:rPr>
          <w:b/>
          <w:i/>
          <w:color w:val="000000"/>
          <w:spacing w:val="-6"/>
          <w:sz w:val="20"/>
          <w:szCs w:val="20"/>
        </w:rPr>
        <w:t>кроме Республики Марий Эл</w:t>
      </w:r>
      <w:r>
        <w:rPr>
          <w:i/>
          <w:color w:val="000000"/>
          <w:spacing w:val="-6"/>
          <w:sz w:val="20"/>
          <w:szCs w:val="20"/>
        </w:rPr>
        <w:t>.</w:t>
      </w:r>
      <w:r>
        <w:rPr>
          <w:color w:val="000000"/>
          <w:spacing w:val="-6"/>
          <w:sz w:val="20"/>
          <w:szCs w:val="20"/>
        </w:rPr>
        <w:t xml:space="preserve"> Всем студентам, выезжающим из г. Казани для прохождения производственной практики по месту жительства, необходимо получить в отделе производственной практики </w:t>
      </w:r>
      <w:r>
        <w:rPr>
          <w:b/>
          <w:i/>
          <w:color w:val="000000"/>
          <w:spacing w:val="-6"/>
          <w:sz w:val="20"/>
          <w:szCs w:val="20"/>
        </w:rPr>
        <w:lastRenderedPageBreak/>
        <w:t xml:space="preserve">командировочное удостоверение </w:t>
      </w:r>
      <w:r>
        <w:rPr>
          <w:color w:val="000000"/>
          <w:spacing w:val="-6"/>
          <w:sz w:val="20"/>
          <w:szCs w:val="20"/>
        </w:rPr>
        <w:t>сразу по окончании экзаменационной сессии</w:t>
      </w:r>
      <w:r>
        <w:rPr>
          <w:b/>
          <w:color w:val="000000"/>
          <w:spacing w:val="-6"/>
          <w:sz w:val="20"/>
          <w:szCs w:val="20"/>
        </w:rPr>
        <w:t xml:space="preserve">. 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Курсовой куратор и отдел производственной практики оставляют за собой право изменить вариант прикрепления конкретного студента к определенной клинической базе в случае, если количество прикрепленных к данному лечебному учреждению студентов - практикантов превышает оптимальное количество, либо лечебное учреждение, согласившееся принять студента для прохождения производственной практики, не соответствует требованиям организации производственной практики студентов вуза.</w:t>
      </w:r>
      <w:proofErr w:type="gramEnd"/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Длительность производственной практики составляет </w:t>
      </w:r>
      <w:r>
        <w:rPr>
          <w:b/>
          <w:i/>
          <w:color w:val="000000"/>
          <w:spacing w:val="-3"/>
          <w:sz w:val="20"/>
          <w:szCs w:val="20"/>
        </w:rPr>
        <w:t>три неде</w:t>
      </w:r>
      <w:r>
        <w:rPr>
          <w:b/>
          <w:i/>
          <w:color w:val="000000"/>
          <w:spacing w:val="-3"/>
          <w:sz w:val="20"/>
          <w:szCs w:val="20"/>
        </w:rPr>
        <w:softHyphen/>
      </w:r>
      <w:r>
        <w:rPr>
          <w:b/>
          <w:i/>
          <w:color w:val="000000"/>
          <w:sz w:val="20"/>
          <w:szCs w:val="20"/>
        </w:rPr>
        <w:t>ли</w:t>
      </w:r>
      <w:r>
        <w:rPr>
          <w:color w:val="000000"/>
          <w:spacing w:val="-3"/>
          <w:sz w:val="20"/>
          <w:szCs w:val="20"/>
        </w:rPr>
        <w:t xml:space="preserve"> (по 9 дней в отделении терапевтического профиля и в отделении хирургического профиля)</w:t>
      </w:r>
      <w:r>
        <w:rPr>
          <w:color w:val="000000"/>
          <w:sz w:val="20"/>
          <w:szCs w:val="20"/>
        </w:rPr>
        <w:t>. Конкретные сроки пребывания студентов на практике устанавливаются Приказом по КГМУ</w:t>
      </w:r>
      <w:r>
        <w:rPr>
          <w:color w:val="000000"/>
          <w:spacing w:val="-4"/>
          <w:sz w:val="20"/>
          <w:szCs w:val="20"/>
        </w:rPr>
        <w:t xml:space="preserve"> и составляют 18 рабочих дней при шести</w:t>
      </w:r>
      <w:r>
        <w:rPr>
          <w:color w:val="000000"/>
          <w:spacing w:val="-4"/>
          <w:sz w:val="20"/>
          <w:szCs w:val="20"/>
        </w:rPr>
        <w:softHyphen/>
        <w:t xml:space="preserve">дневной рабочей неделе. </w:t>
      </w:r>
      <w:r>
        <w:rPr>
          <w:b/>
          <w:color w:val="000000"/>
          <w:spacing w:val="-4"/>
          <w:sz w:val="20"/>
          <w:szCs w:val="20"/>
        </w:rPr>
        <w:t>Продолжительность рабочего дня студента-практиканта составляет 6 часов, в том числе предусмотрен 1 час для оформления отчетной до</w:t>
      </w:r>
      <w:r>
        <w:rPr>
          <w:b/>
          <w:color w:val="000000"/>
          <w:spacing w:val="-4"/>
          <w:sz w:val="20"/>
          <w:szCs w:val="20"/>
        </w:rPr>
        <w:softHyphen/>
      </w:r>
      <w:r>
        <w:rPr>
          <w:b/>
          <w:color w:val="000000"/>
          <w:spacing w:val="-3"/>
          <w:sz w:val="20"/>
          <w:szCs w:val="20"/>
        </w:rPr>
        <w:t xml:space="preserve">кументации. </w:t>
      </w:r>
      <w:r>
        <w:rPr>
          <w:color w:val="000000"/>
          <w:spacing w:val="-3"/>
          <w:sz w:val="20"/>
          <w:szCs w:val="20"/>
        </w:rPr>
        <w:t>Отчетную документацию представляют дневник по производствен</w:t>
      </w:r>
      <w:r>
        <w:rPr>
          <w:color w:val="000000"/>
          <w:spacing w:val="-3"/>
          <w:sz w:val="20"/>
          <w:szCs w:val="20"/>
        </w:rPr>
        <w:softHyphen/>
      </w:r>
      <w:r>
        <w:rPr>
          <w:color w:val="000000"/>
          <w:spacing w:val="-5"/>
          <w:sz w:val="20"/>
          <w:szCs w:val="20"/>
        </w:rPr>
        <w:t xml:space="preserve">ной практике и зачетная книжка учета практических умений. Зачетная книжка учета практических умений выдается в Отделе производственной практики на каждого студента. </w:t>
      </w:r>
      <w:proofErr w:type="gramStart"/>
      <w:r>
        <w:rPr>
          <w:color w:val="000000"/>
          <w:spacing w:val="-4"/>
          <w:sz w:val="20"/>
          <w:szCs w:val="20"/>
        </w:rPr>
        <w:t>Контроль за</w:t>
      </w:r>
      <w:proofErr w:type="gramEnd"/>
      <w:r>
        <w:rPr>
          <w:color w:val="000000"/>
          <w:spacing w:val="-4"/>
          <w:sz w:val="20"/>
          <w:szCs w:val="20"/>
        </w:rPr>
        <w:t xml:space="preserve"> текущей посещаемостью и работой студентов в качестве помощника врача-терапевта в период производственной практики осуществляется главной медсестрой больницы, а также руководителем практики от ка</w:t>
      </w:r>
      <w:r>
        <w:rPr>
          <w:color w:val="000000"/>
          <w:spacing w:val="-4"/>
          <w:sz w:val="20"/>
          <w:szCs w:val="20"/>
        </w:rPr>
        <w:softHyphen/>
      </w:r>
      <w:r>
        <w:rPr>
          <w:color w:val="000000"/>
          <w:spacing w:val="-5"/>
          <w:sz w:val="20"/>
          <w:szCs w:val="20"/>
        </w:rPr>
        <w:t>федры. Пропущенные дни практики, независимо от причин, подлежат обяза</w:t>
      </w:r>
      <w:r>
        <w:rPr>
          <w:color w:val="000000"/>
          <w:spacing w:val="-4"/>
          <w:sz w:val="20"/>
          <w:szCs w:val="20"/>
        </w:rPr>
        <w:t xml:space="preserve">тельной отработке за счет каникулярного времени после окончания практики. </w:t>
      </w:r>
      <w:r>
        <w:rPr>
          <w:color w:val="000000"/>
          <w:spacing w:val="-3"/>
          <w:sz w:val="20"/>
          <w:szCs w:val="20"/>
        </w:rPr>
        <w:t xml:space="preserve">Конкретные сроки  отработок устанавливаются по договоренности с руководителем практики от кафедры и с ответственным лицом за практику от лечебного учреждения. Факт отработки удостоверяется записью в дневнике </w:t>
      </w:r>
      <w:r>
        <w:rPr>
          <w:color w:val="000000"/>
          <w:spacing w:val="-5"/>
          <w:sz w:val="20"/>
          <w:szCs w:val="20"/>
        </w:rPr>
        <w:t xml:space="preserve">по производственной практике заведующим отделением, заверенной гербовой </w:t>
      </w:r>
      <w:r>
        <w:rPr>
          <w:color w:val="000000"/>
          <w:spacing w:val="-4"/>
          <w:sz w:val="20"/>
          <w:szCs w:val="20"/>
        </w:rPr>
        <w:t>печатью лечебного учреждения. В</w:t>
      </w:r>
      <w:r>
        <w:rPr>
          <w:color w:val="000000"/>
          <w:spacing w:val="-5"/>
          <w:sz w:val="20"/>
          <w:szCs w:val="20"/>
        </w:rPr>
        <w:t>ся отчетная и удостоверяющая документация, должна быть заверена подписью главной медсестры и лица, ответст</w:t>
      </w:r>
      <w:r>
        <w:rPr>
          <w:color w:val="000000"/>
          <w:spacing w:val="-5"/>
          <w:sz w:val="20"/>
          <w:szCs w:val="20"/>
        </w:rPr>
        <w:softHyphen/>
        <w:t>венного за производственную практику в данном лечебном учреждении и гер</w:t>
      </w:r>
      <w:r>
        <w:rPr>
          <w:color w:val="000000"/>
          <w:spacing w:val="-5"/>
          <w:sz w:val="20"/>
          <w:szCs w:val="20"/>
        </w:rPr>
        <w:softHyphen/>
        <w:t>бовой печатью учреждения.</w:t>
      </w:r>
    </w:p>
    <w:p w:rsidR="00EC28FF" w:rsidRDefault="00EC28FF" w:rsidP="00EC28FF">
      <w:pPr>
        <w:shd w:val="clear" w:color="auto" w:fill="FFFFFF"/>
        <w:ind w:firstLine="454"/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>Производственная практика (включая терапию и хирургию) завершается дифференцированным зачетом</w:t>
      </w:r>
      <w:r>
        <w:rPr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b/>
          <w:bCs/>
          <w:i/>
          <w:color w:val="000000"/>
          <w:spacing w:val="-4"/>
          <w:sz w:val="20"/>
          <w:szCs w:val="20"/>
        </w:rPr>
        <w:t>в первой половине сентября</w:t>
      </w:r>
      <w:r>
        <w:rPr>
          <w:b/>
          <w:bCs/>
          <w:color w:val="000000"/>
          <w:spacing w:val="-4"/>
          <w:sz w:val="20"/>
          <w:szCs w:val="20"/>
        </w:rPr>
        <w:t>.</w:t>
      </w:r>
      <w:r>
        <w:rPr>
          <w:color w:val="000000"/>
          <w:spacing w:val="-3"/>
          <w:sz w:val="20"/>
          <w:szCs w:val="20"/>
        </w:rPr>
        <w:t xml:space="preserve"> На зачете студенту необходимо </w:t>
      </w:r>
      <w:r>
        <w:rPr>
          <w:color w:val="000000"/>
          <w:spacing w:val="-4"/>
          <w:sz w:val="20"/>
          <w:szCs w:val="20"/>
        </w:rPr>
        <w:t>предоставить курсовому куратору прак</w:t>
      </w:r>
      <w:r>
        <w:rPr>
          <w:color w:val="000000"/>
          <w:spacing w:val="-4"/>
          <w:sz w:val="20"/>
          <w:szCs w:val="20"/>
        </w:rPr>
        <w:softHyphen/>
      </w:r>
      <w:r>
        <w:rPr>
          <w:color w:val="000000"/>
          <w:sz w:val="20"/>
          <w:szCs w:val="20"/>
        </w:rPr>
        <w:t>тики от КГМУ отчетную документацию, т.е. зачетную книжку учета практиче</w:t>
      </w:r>
      <w:r>
        <w:rPr>
          <w:color w:val="000000"/>
          <w:sz w:val="20"/>
          <w:szCs w:val="20"/>
        </w:rPr>
        <w:softHyphen/>
      </w:r>
      <w:r>
        <w:rPr>
          <w:color w:val="000000"/>
          <w:spacing w:val="-1"/>
          <w:sz w:val="20"/>
          <w:szCs w:val="20"/>
        </w:rPr>
        <w:t>ских умений и дневник. Несвоевременное представление указанной документа</w:t>
      </w:r>
      <w:r>
        <w:rPr>
          <w:color w:val="000000"/>
          <w:spacing w:val="-1"/>
          <w:sz w:val="20"/>
          <w:szCs w:val="20"/>
        </w:rPr>
        <w:softHyphen/>
        <w:t xml:space="preserve">ции допустимо лишь по уважительной причине (болезнь). </w:t>
      </w:r>
      <w:r>
        <w:rPr>
          <w:b/>
          <w:i/>
          <w:color w:val="000000"/>
          <w:spacing w:val="-1"/>
          <w:sz w:val="20"/>
          <w:szCs w:val="20"/>
        </w:rPr>
        <w:t>Задержка документа</w:t>
      </w:r>
      <w:r>
        <w:rPr>
          <w:b/>
          <w:i/>
          <w:color w:val="000000"/>
          <w:spacing w:val="-1"/>
          <w:sz w:val="20"/>
          <w:szCs w:val="20"/>
        </w:rPr>
        <w:softHyphen/>
      </w:r>
      <w:r>
        <w:rPr>
          <w:b/>
          <w:i/>
          <w:color w:val="000000"/>
          <w:spacing w:val="1"/>
          <w:sz w:val="20"/>
          <w:szCs w:val="20"/>
        </w:rPr>
        <w:t xml:space="preserve">ции без уважительной причины влечет  за  собой недопущение к аттестации  по  </w:t>
      </w:r>
      <w:r>
        <w:rPr>
          <w:b/>
          <w:i/>
          <w:color w:val="000000"/>
          <w:spacing w:val="-4"/>
          <w:sz w:val="20"/>
          <w:szCs w:val="20"/>
        </w:rPr>
        <w:t>производственной практике, а также к экзаменационной сессии</w:t>
      </w:r>
      <w:r>
        <w:rPr>
          <w:color w:val="000000"/>
          <w:spacing w:val="-4"/>
          <w:sz w:val="20"/>
          <w:szCs w:val="20"/>
        </w:rPr>
        <w:t>.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>Выполненная студен</w:t>
      </w:r>
      <w:r>
        <w:rPr>
          <w:color w:val="000000"/>
          <w:spacing w:val="-3"/>
          <w:sz w:val="20"/>
          <w:szCs w:val="20"/>
        </w:rPr>
        <w:softHyphen/>
      </w:r>
      <w:r>
        <w:rPr>
          <w:color w:val="000000"/>
          <w:spacing w:val="-5"/>
          <w:sz w:val="20"/>
          <w:szCs w:val="20"/>
        </w:rPr>
        <w:t xml:space="preserve">том работа оценивается по десятибалльной шкале.   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both"/>
        <w:rPr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 xml:space="preserve">          Руководитель практики от ка</w:t>
      </w:r>
      <w:r>
        <w:rPr>
          <w:color w:val="000000"/>
          <w:spacing w:val="-5"/>
          <w:sz w:val="20"/>
          <w:szCs w:val="20"/>
        </w:rPr>
        <w:softHyphen/>
      </w:r>
      <w:r>
        <w:rPr>
          <w:color w:val="000000"/>
          <w:spacing w:val="-3"/>
          <w:sz w:val="20"/>
          <w:szCs w:val="20"/>
        </w:rPr>
        <w:t>федры дифференцированно оценивает:</w:t>
      </w:r>
    </w:p>
    <w:p w:rsidR="00EC28FF" w:rsidRDefault="00EC28FF" w:rsidP="00EC28FF">
      <w:pPr>
        <w:numPr>
          <w:ilvl w:val="0"/>
          <w:numId w:val="4"/>
        </w:numPr>
        <w:shd w:val="clear" w:color="auto" w:fill="FFFFFF"/>
        <w:tabs>
          <w:tab w:val="left" w:pos="1450"/>
          <w:tab w:val="left" w:pos="2700"/>
        </w:tabs>
        <w:suppressAutoHyphens w:val="0"/>
        <w:autoSpaceDE w:val="0"/>
        <w:autoSpaceDN w:val="0"/>
        <w:adjustRightInd w:val="0"/>
        <w:ind w:firstLine="454"/>
        <w:jc w:val="both"/>
        <w:rPr>
          <w:color w:val="000000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письменный отзыв   о   работе   студента,   данный   </w:t>
      </w:r>
      <w:r>
        <w:rPr>
          <w:color w:val="000000"/>
          <w:spacing w:val="-4"/>
          <w:sz w:val="20"/>
          <w:szCs w:val="20"/>
        </w:rPr>
        <w:t>в характеристике</w:t>
      </w:r>
      <w:r>
        <w:rPr>
          <w:color w:val="000000"/>
          <w:spacing w:val="-3"/>
          <w:sz w:val="20"/>
          <w:szCs w:val="20"/>
        </w:rPr>
        <w:t xml:space="preserve"> специалистом-</w:t>
      </w:r>
      <w:r>
        <w:rPr>
          <w:color w:val="000000"/>
          <w:spacing w:val="-4"/>
          <w:sz w:val="20"/>
          <w:szCs w:val="20"/>
        </w:rPr>
        <w:t>наставником от лечебного учреждения, непосредственно курировавшим лечебную деятельность студента;</w:t>
      </w:r>
    </w:p>
    <w:p w:rsidR="00EC28FF" w:rsidRDefault="00EC28FF" w:rsidP="00EC28FF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firstLine="454"/>
        <w:jc w:val="both"/>
        <w:rPr>
          <w:color w:val="000000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регулярность, полноту и корректность оформления запи</w:t>
      </w:r>
      <w:r>
        <w:rPr>
          <w:color w:val="000000"/>
          <w:spacing w:val="-1"/>
          <w:sz w:val="20"/>
          <w:szCs w:val="20"/>
        </w:rPr>
        <w:softHyphen/>
      </w:r>
      <w:r>
        <w:rPr>
          <w:color w:val="000000"/>
          <w:spacing w:val="-4"/>
          <w:sz w:val="20"/>
          <w:szCs w:val="20"/>
        </w:rPr>
        <w:t>сей по поводу произведенных студентом манипуляций в дневнике практиканта;</w:t>
      </w:r>
    </w:p>
    <w:p w:rsidR="00EC28FF" w:rsidRDefault="00EC28FF" w:rsidP="00EC28FF">
      <w:pPr>
        <w:numPr>
          <w:ilvl w:val="0"/>
          <w:numId w:val="4"/>
        </w:numPr>
        <w:shd w:val="clear" w:color="auto" w:fill="FFFFFF"/>
        <w:tabs>
          <w:tab w:val="left" w:pos="1450"/>
          <w:tab w:val="left" w:pos="2700"/>
        </w:tabs>
        <w:suppressAutoHyphens w:val="0"/>
        <w:autoSpaceDE w:val="0"/>
        <w:autoSpaceDN w:val="0"/>
        <w:adjustRightInd w:val="0"/>
        <w:ind w:firstLine="454"/>
        <w:jc w:val="both"/>
        <w:rPr>
          <w:color w:val="000000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lastRenderedPageBreak/>
        <w:t xml:space="preserve">факты и полноту приобретенных умений, </w:t>
      </w:r>
      <w:r>
        <w:rPr>
          <w:color w:val="000000"/>
          <w:spacing w:val="-4"/>
          <w:sz w:val="20"/>
          <w:szCs w:val="20"/>
        </w:rPr>
        <w:t>отраженные в зачетных книжках учета практических умений;</w:t>
      </w:r>
    </w:p>
    <w:p w:rsidR="00EC28FF" w:rsidRDefault="00EC28FF" w:rsidP="00EC28FF">
      <w:pPr>
        <w:numPr>
          <w:ilvl w:val="0"/>
          <w:numId w:val="4"/>
        </w:numPr>
        <w:shd w:val="clear" w:color="auto" w:fill="FFFFFF"/>
        <w:tabs>
          <w:tab w:val="left" w:pos="1450"/>
          <w:tab w:val="left" w:pos="2700"/>
        </w:tabs>
        <w:suppressAutoHyphens w:val="0"/>
        <w:autoSpaceDE w:val="0"/>
        <w:autoSpaceDN w:val="0"/>
        <w:adjustRightInd w:val="0"/>
        <w:ind w:firstLine="454"/>
        <w:jc w:val="both"/>
        <w:rPr>
          <w:color w:val="000000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ответы студента на контрольные задания при собеседовании  и результаты тестирования.</w:t>
      </w:r>
    </w:p>
    <w:p w:rsidR="00EC28FF" w:rsidRDefault="00EC28FF" w:rsidP="00EC28FF">
      <w:pPr>
        <w:shd w:val="clear" w:color="auto" w:fill="FFFFFF"/>
        <w:tabs>
          <w:tab w:val="left" w:pos="1450"/>
          <w:tab w:val="left" w:pos="2700"/>
        </w:tabs>
        <w:ind w:firstLine="454"/>
        <w:rPr>
          <w:color w:val="000000"/>
          <w:sz w:val="20"/>
          <w:szCs w:val="20"/>
        </w:rPr>
      </w:pPr>
    </w:p>
    <w:p w:rsidR="00EC28FF" w:rsidRDefault="00EC28FF" w:rsidP="00EC28FF">
      <w:pPr>
        <w:shd w:val="clear" w:color="auto" w:fill="FFFFFF"/>
        <w:ind w:firstLine="454"/>
        <w:jc w:val="center"/>
        <w:rPr>
          <w:b/>
          <w:bCs/>
          <w:color w:val="000000"/>
          <w:spacing w:val="1"/>
          <w:sz w:val="20"/>
          <w:szCs w:val="20"/>
        </w:rPr>
      </w:pPr>
      <w:r>
        <w:rPr>
          <w:b/>
          <w:bCs/>
          <w:color w:val="000000"/>
          <w:spacing w:val="1"/>
          <w:sz w:val="20"/>
          <w:szCs w:val="20"/>
          <w:lang w:val="en-US"/>
        </w:rPr>
        <w:t>IV</w:t>
      </w:r>
      <w:r>
        <w:rPr>
          <w:b/>
          <w:bCs/>
          <w:color w:val="000000"/>
          <w:spacing w:val="1"/>
          <w:sz w:val="20"/>
          <w:szCs w:val="20"/>
        </w:rPr>
        <w:t>. ОБЯЗАННОСТИ СТУДЕНТА-ПРАКТИКАНТА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Перед прохождением производственной практики каждый студент обязан завести медицинскую книжку, в которой должны иметься документальные подтверждения проведенных студенту обследований и анализов в соответствии с перечнем, предоставляемым отделом производственной практики. Старосты учебных групп должны обеспечить организованное проведение обследований и анализов в соответствующих медицинских учреждениях. Информацию об указанных учреждениях предоставляет также отдел производственной практики.   Несвоевременное (до даты установленного Приказом по университету срока начала производственной практики) оформление медицинской книжки влечет недопущение к работе в лечебном учреждении. Пропущенные по данной причине дни практики подлежат обяза</w:t>
      </w:r>
      <w:r>
        <w:rPr>
          <w:color w:val="000000"/>
          <w:spacing w:val="-4"/>
          <w:sz w:val="20"/>
          <w:szCs w:val="20"/>
        </w:rPr>
        <w:t>тельной отработке за счет каникулярного времени после окончания практики. Полнота, правильность и давность (</w:t>
      </w:r>
      <w:r>
        <w:rPr>
          <w:b/>
          <w:i/>
          <w:color w:val="000000"/>
          <w:spacing w:val="-4"/>
          <w:sz w:val="20"/>
          <w:szCs w:val="20"/>
        </w:rPr>
        <w:t>не более 2-х месяцев</w:t>
      </w:r>
      <w:r>
        <w:rPr>
          <w:color w:val="000000"/>
          <w:spacing w:val="-4"/>
          <w:sz w:val="20"/>
          <w:szCs w:val="20"/>
        </w:rPr>
        <w:t>) оформления медицинской книжки проверяется главной медсестрой лечебного учреждения в первый день производственной практики.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both"/>
        <w:rPr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В период производственной практики студенту необходимо:</w:t>
      </w:r>
    </w:p>
    <w:p w:rsidR="00EC28FF" w:rsidRDefault="00EC28FF" w:rsidP="00EC28FF">
      <w:pPr>
        <w:numPr>
          <w:ilvl w:val="0"/>
          <w:numId w:val="5"/>
        </w:numPr>
        <w:shd w:val="clear" w:color="auto" w:fill="FFFFFF"/>
        <w:tabs>
          <w:tab w:val="left" w:pos="350"/>
          <w:tab w:val="left" w:pos="2700"/>
        </w:tabs>
        <w:suppressAutoHyphens w:val="0"/>
        <w:autoSpaceDE w:val="0"/>
        <w:autoSpaceDN w:val="0"/>
        <w:adjustRightInd w:val="0"/>
        <w:ind w:firstLine="454"/>
        <w:jc w:val="both"/>
        <w:rPr>
          <w:color w:val="000000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осуществлять свою производственную   деятельность   в   соответствии   с </w:t>
      </w:r>
      <w:r>
        <w:rPr>
          <w:color w:val="000000"/>
          <w:sz w:val="20"/>
          <w:szCs w:val="20"/>
        </w:rPr>
        <w:t xml:space="preserve">«Положением о производственной практике» и полностью выполнить ее </w:t>
      </w:r>
      <w:r>
        <w:rPr>
          <w:color w:val="000000"/>
          <w:spacing w:val="-4"/>
          <w:sz w:val="20"/>
          <w:szCs w:val="20"/>
        </w:rPr>
        <w:t>программу в соответствии с установленными сроками и объемом;</w:t>
      </w:r>
    </w:p>
    <w:p w:rsidR="00EC28FF" w:rsidRDefault="00EC28FF" w:rsidP="00EC28FF">
      <w:pPr>
        <w:numPr>
          <w:ilvl w:val="0"/>
          <w:numId w:val="5"/>
        </w:numPr>
        <w:shd w:val="clear" w:color="auto" w:fill="FFFFFF"/>
        <w:tabs>
          <w:tab w:val="left" w:pos="350"/>
          <w:tab w:val="left" w:pos="2700"/>
        </w:tabs>
        <w:suppressAutoHyphens w:val="0"/>
        <w:autoSpaceDE w:val="0"/>
        <w:autoSpaceDN w:val="0"/>
        <w:adjustRightInd w:val="0"/>
        <w:ind w:firstLine="45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неукоснительно соблюдать «Правила внутреннего трудового распорядка </w:t>
      </w:r>
      <w:r>
        <w:rPr>
          <w:color w:val="000000"/>
          <w:spacing w:val="-7"/>
          <w:sz w:val="20"/>
          <w:szCs w:val="20"/>
        </w:rPr>
        <w:t>больницы»;</w:t>
      </w:r>
    </w:p>
    <w:p w:rsidR="00EC28FF" w:rsidRDefault="00EC28FF" w:rsidP="00EC28FF">
      <w:pPr>
        <w:numPr>
          <w:ilvl w:val="0"/>
          <w:numId w:val="5"/>
        </w:numPr>
        <w:shd w:val="clear" w:color="auto" w:fill="FFFFFF"/>
        <w:tabs>
          <w:tab w:val="left" w:pos="350"/>
          <w:tab w:val="left" w:pos="2700"/>
        </w:tabs>
        <w:suppressAutoHyphens w:val="0"/>
        <w:autoSpaceDE w:val="0"/>
        <w:autoSpaceDN w:val="0"/>
        <w:adjustRightInd w:val="0"/>
        <w:ind w:firstLine="454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закреплять практические умения путем регулярного выполнения  </w:t>
      </w:r>
    </w:p>
    <w:p w:rsidR="00EC28FF" w:rsidRDefault="00EC28FF" w:rsidP="00EC28FF">
      <w:pPr>
        <w:shd w:val="clear" w:color="auto" w:fill="FFFFFF"/>
        <w:tabs>
          <w:tab w:val="left" w:pos="350"/>
          <w:tab w:val="left" w:pos="2700"/>
        </w:tabs>
        <w:ind w:firstLine="454"/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        требуемых  программой практики манипуляций;</w:t>
      </w:r>
    </w:p>
    <w:p w:rsidR="00EC28FF" w:rsidRDefault="00EC28FF" w:rsidP="00EC28FF">
      <w:pPr>
        <w:numPr>
          <w:ilvl w:val="0"/>
          <w:numId w:val="5"/>
        </w:numPr>
        <w:shd w:val="clear" w:color="auto" w:fill="FFFFFF"/>
        <w:tabs>
          <w:tab w:val="left" w:pos="350"/>
          <w:tab w:val="left" w:pos="2700"/>
        </w:tabs>
        <w:suppressAutoHyphens w:val="0"/>
        <w:autoSpaceDE w:val="0"/>
        <w:autoSpaceDN w:val="0"/>
        <w:adjustRightInd w:val="0"/>
        <w:ind w:firstLine="454"/>
        <w:jc w:val="both"/>
        <w:rPr>
          <w:color w:val="000000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уметь оказывать неотложную помощь;</w:t>
      </w:r>
    </w:p>
    <w:p w:rsidR="00EC28FF" w:rsidRDefault="00EC28FF" w:rsidP="00EC28FF">
      <w:pPr>
        <w:numPr>
          <w:ilvl w:val="0"/>
          <w:numId w:val="5"/>
        </w:numPr>
        <w:shd w:val="clear" w:color="auto" w:fill="FFFFFF"/>
        <w:tabs>
          <w:tab w:val="left" w:pos="350"/>
          <w:tab w:val="left" w:pos="2700"/>
        </w:tabs>
        <w:suppressAutoHyphens w:val="0"/>
        <w:autoSpaceDE w:val="0"/>
        <w:autoSpaceDN w:val="0"/>
        <w:adjustRightInd w:val="0"/>
        <w:ind w:firstLine="454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строить свою профессиональную деятельность в соответствии с правилами  </w:t>
      </w:r>
      <w:r>
        <w:rPr>
          <w:color w:val="000000"/>
          <w:spacing w:val="-5"/>
          <w:sz w:val="20"/>
          <w:szCs w:val="20"/>
        </w:rPr>
        <w:t>деонтологии и положениями медицинской этики;</w:t>
      </w:r>
    </w:p>
    <w:p w:rsidR="00EC28FF" w:rsidRDefault="00EC28FF" w:rsidP="00EC28FF">
      <w:pPr>
        <w:numPr>
          <w:ilvl w:val="0"/>
          <w:numId w:val="5"/>
        </w:numPr>
        <w:shd w:val="clear" w:color="auto" w:fill="FFFFFF"/>
        <w:tabs>
          <w:tab w:val="left" w:pos="350"/>
          <w:tab w:val="left" w:pos="2700"/>
        </w:tabs>
        <w:suppressAutoHyphens w:val="0"/>
        <w:autoSpaceDE w:val="0"/>
        <w:autoSpaceDN w:val="0"/>
        <w:adjustRightInd w:val="0"/>
        <w:ind w:firstLine="454"/>
        <w:jc w:val="both"/>
        <w:rPr>
          <w:color w:val="000000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по требованию </w:t>
      </w:r>
      <w:proofErr w:type="gramStart"/>
      <w:r>
        <w:rPr>
          <w:color w:val="000000"/>
          <w:spacing w:val="-1"/>
          <w:sz w:val="20"/>
          <w:szCs w:val="20"/>
        </w:rPr>
        <w:t>главной</w:t>
      </w:r>
      <w:proofErr w:type="gramEnd"/>
      <w:r>
        <w:rPr>
          <w:color w:val="000000"/>
          <w:spacing w:val="-1"/>
          <w:sz w:val="20"/>
          <w:szCs w:val="20"/>
        </w:rPr>
        <w:t xml:space="preserve"> и старших медсестер лечебного учреждения демонстрировать и иметь удовлетворительные теоретические знания по </w:t>
      </w:r>
    </w:p>
    <w:p w:rsidR="00EC28FF" w:rsidRDefault="00EC28FF" w:rsidP="00EC28FF">
      <w:pPr>
        <w:shd w:val="clear" w:color="auto" w:fill="FFFFFF"/>
        <w:tabs>
          <w:tab w:val="left" w:pos="350"/>
          <w:tab w:val="left" w:pos="2700"/>
        </w:tabs>
        <w:ind w:firstLine="454"/>
        <w:jc w:val="both"/>
        <w:rPr>
          <w:color w:val="000000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        уходу за больным</w:t>
      </w:r>
      <w:r>
        <w:rPr>
          <w:color w:val="000000"/>
          <w:spacing w:val="-5"/>
          <w:sz w:val="20"/>
          <w:szCs w:val="20"/>
        </w:rPr>
        <w:t>;</w:t>
      </w:r>
    </w:p>
    <w:p w:rsidR="00EC28FF" w:rsidRDefault="00EC28FF" w:rsidP="00EC28FF">
      <w:pPr>
        <w:numPr>
          <w:ilvl w:val="0"/>
          <w:numId w:val="5"/>
        </w:numPr>
        <w:shd w:val="clear" w:color="auto" w:fill="FFFFFF"/>
        <w:tabs>
          <w:tab w:val="left" w:pos="360"/>
          <w:tab w:val="left" w:pos="2700"/>
        </w:tabs>
        <w:suppressAutoHyphens w:val="0"/>
        <w:autoSpaceDE w:val="0"/>
        <w:autoSpaceDN w:val="0"/>
        <w:adjustRightInd w:val="0"/>
        <w:ind w:firstLine="454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ежедневно  вести  дневник  и зачетную  книжку  по  практике  и   заполнять   </w:t>
      </w:r>
    </w:p>
    <w:p w:rsidR="00EC28FF" w:rsidRDefault="00EC28FF" w:rsidP="00EC28FF">
      <w:pPr>
        <w:shd w:val="clear" w:color="auto" w:fill="FFFFFF"/>
        <w:tabs>
          <w:tab w:val="left" w:pos="360"/>
          <w:tab w:val="left" w:pos="2700"/>
        </w:tabs>
        <w:ind w:firstLine="454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        другую требуемую документацию;</w:t>
      </w:r>
      <w:r>
        <w:rPr>
          <w:color w:val="000000"/>
          <w:spacing w:val="-2"/>
          <w:sz w:val="20"/>
          <w:szCs w:val="20"/>
        </w:rPr>
        <w:t xml:space="preserve"> </w:t>
      </w:r>
    </w:p>
    <w:p w:rsidR="00EC28FF" w:rsidRDefault="00EC28FF" w:rsidP="00EC28FF">
      <w:pPr>
        <w:numPr>
          <w:ilvl w:val="0"/>
          <w:numId w:val="5"/>
        </w:numPr>
        <w:shd w:val="clear" w:color="auto" w:fill="FFFFFF"/>
        <w:tabs>
          <w:tab w:val="left" w:pos="360"/>
          <w:tab w:val="left" w:pos="2700"/>
        </w:tabs>
        <w:suppressAutoHyphens w:val="0"/>
        <w:autoSpaceDE w:val="0"/>
        <w:autoSpaceDN w:val="0"/>
        <w:adjustRightInd w:val="0"/>
        <w:ind w:firstLine="454"/>
        <w:jc w:val="both"/>
        <w:rPr>
          <w:color w:val="000000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сдать зачет по теоретической части, а также за</w:t>
      </w:r>
      <w:r>
        <w:rPr>
          <w:color w:val="000000"/>
          <w:spacing w:val="-2"/>
          <w:sz w:val="20"/>
          <w:szCs w:val="20"/>
        </w:rPr>
        <w:softHyphen/>
      </w:r>
      <w:r>
        <w:rPr>
          <w:color w:val="000000"/>
          <w:spacing w:val="-3"/>
          <w:sz w:val="20"/>
          <w:szCs w:val="20"/>
        </w:rPr>
        <w:t>чет по практическим умениям.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rPr>
          <w:b/>
          <w:bCs/>
          <w:color w:val="000000"/>
          <w:spacing w:val="1"/>
          <w:sz w:val="20"/>
          <w:szCs w:val="20"/>
        </w:rPr>
      </w:pPr>
      <w:r>
        <w:rPr>
          <w:b/>
          <w:bCs/>
          <w:color w:val="000000"/>
          <w:spacing w:val="1"/>
          <w:sz w:val="20"/>
          <w:szCs w:val="20"/>
        </w:rPr>
        <w:t xml:space="preserve">            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rPr>
          <w:b/>
          <w:bCs/>
          <w:color w:val="000000"/>
          <w:spacing w:val="1"/>
          <w:sz w:val="20"/>
          <w:szCs w:val="20"/>
        </w:rPr>
      </w:pP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rPr>
          <w:b/>
          <w:bCs/>
          <w:color w:val="000000"/>
          <w:spacing w:val="1"/>
          <w:sz w:val="20"/>
          <w:szCs w:val="20"/>
        </w:rPr>
      </w:pP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rPr>
          <w:b/>
          <w:bCs/>
          <w:color w:val="000000"/>
          <w:spacing w:val="1"/>
          <w:sz w:val="20"/>
          <w:szCs w:val="20"/>
        </w:rPr>
      </w:pP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rPr>
          <w:b/>
          <w:bCs/>
          <w:color w:val="000000"/>
          <w:spacing w:val="1"/>
          <w:sz w:val="20"/>
          <w:szCs w:val="20"/>
        </w:rPr>
      </w:pPr>
      <w:r>
        <w:rPr>
          <w:b/>
          <w:bCs/>
          <w:color w:val="000000"/>
          <w:spacing w:val="1"/>
          <w:sz w:val="20"/>
          <w:szCs w:val="20"/>
        </w:rPr>
        <w:t xml:space="preserve">                                       </w:t>
      </w:r>
    </w:p>
    <w:p w:rsidR="00EC28FF" w:rsidRDefault="00EC28FF" w:rsidP="00EC28FF">
      <w:pPr>
        <w:shd w:val="clear" w:color="auto" w:fill="FFFFFF"/>
        <w:ind w:firstLine="454"/>
        <w:jc w:val="center"/>
        <w:rPr>
          <w:b/>
          <w:bCs/>
          <w:color w:val="000000"/>
          <w:spacing w:val="1"/>
          <w:sz w:val="20"/>
          <w:szCs w:val="20"/>
        </w:rPr>
      </w:pPr>
    </w:p>
    <w:p w:rsidR="00EC28FF" w:rsidRDefault="00EC28FF" w:rsidP="00EC28FF">
      <w:pPr>
        <w:shd w:val="clear" w:color="auto" w:fill="FFFFFF"/>
        <w:ind w:firstLine="454"/>
        <w:jc w:val="center"/>
        <w:rPr>
          <w:sz w:val="20"/>
          <w:szCs w:val="20"/>
        </w:rPr>
      </w:pPr>
      <w:proofErr w:type="gramStart"/>
      <w:r>
        <w:rPr>
          <w:b/>
          <w:bCs/>
          <w:color w:val="000000"/>
          <w:spacing w:val="1"/>
          <w:sz w:val="20"/>
          <w:szCs w:val="20"/>
          <w:lang w:val="en-US"/>
        </w:rPr>
        <w:lastRenderedPageBreak/>
        <w:t>V</w:t>
      </w:r>
      <w:r>
        <w:rPr>
          <w:b/>
          <w:bCs/>
          <w:color w:val="000000"/>
          <w:spacing w:val="1"/>
          <w:sz w:val="20"/>
          <w:szCs w:val="20"/>
        </w:rPr>
        <w:t>.  ПРОГРАММА</w:t>
      </w:r>
      <w:proofErr w:type="gramEnd"/>
      <w:r>
        <w:rPr>
          <w:b/>
          <w:bCs/>
          <w:color w:val="000000"/>
          <w:spacing w:val="1"/>
          <w:sz w:val="20"/>
          <w:szCs w:val="20"/>
        </w:rPr>
        <w:t xml:space="preserve"> ПРОИЗВОДСТВЕННОЙ ПРАКТИКИ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both"/>
        <w:rPr>
          <w:b/>
          <w:color w:val="000000"/>
          <w:spacing w:val="-4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 xml:space="preserve">          В первый день производственной практики студенты знакомятся с главной медсестрой, которая является </w:t>
      </w:r>
      <w:r>
        <w:rPr>
          <w:color w:val="000000"/>
          <w:spacing w:val="-4"/>
          <w:sz w:val="20"/>
          <w:szCs w:val="20"/>
        </w:rPr>
        <w:t>руководителем производственной практики в лечебном учреждении, а также со старшими сестрами от</w:t>
      </w:r>
      <w:r>
        <w:rPr>
          <w:color w:val="000000"/>
          <w:spacing w:val="-4"/>
          <w:sz w:val="20"/>
          <w:szCs w:val="20"/>
        </w:rPr>
        <w:softHyphen/>
        <w:t>делений, со структурой и режимом работы отделений. Главная медсестра распределяет сту</w:t>
      </w:r>
      <w:r>
        <w:rPr>
          <w:color w:val="000000"/>
          <w:spacing w:val="-4"/>
          <w:sz w:val="20"/>
          <w:szCs w:val="20"/>
        </w:rPr>
        <w:softHyphen/>
        <w:t xml:space="preserve">дентов-практикантов по отделениям. За работу студента-практиканта в отделении в течение двух недель отвечает старшая медсестра или (в случае ее отсутствия) исполняющая обязанности старшей медсестры. </w:t>
      </w:r>
      <w:r>
        <w:rPr>
          <w:b/>
          <w:i/>
          <w:color w:val="000000"/>
          <w:spacing w:val="-4"/>
          <w:sz w:val="20"/>
          <w:szCs w:val="20"/>
        </w:rPr>
        <w:t>Каждый день старшая медсестра проверяет дневник производственной практики и ставит свою подпись.</w:t>
      </w:r>
      <w:r>
        <w:rPr>
          <w:i/>
          <w:color w:val="000000"/>
          <w:spacing w:val="-4"/>
          <w:sz w:val="20"/>
          <w:szCs w:val="20"/>
        </w:rPr>
        <w:t xml:space="preserve"> </w:t>
      </w:r>
      <w:r>
        <w:rPr>
          <w:b/>
          <w:i/>
          <w:color w:val="000000"/>
          <w:spacing w:val="-4"/>
          <w:sz w:val="20"/>
          <w:szCs w:val="20"/>
        </w:rPr>
        <w:t>Также старшая медсестра ставит свою подпись в зачетной книжке учета практических умений по мере приобретения студентом соответствующего навыка</w:t>
      </w:r>
      <w:r>
        <w:rPr>
          <w:color w:val="000000"/>
          <w:spacing w:val="-4"/>
          <w:sz w:val="20"/>
          <w:szCs w:val="20"/>
        </w:rPr>
        <w:t xml:space="preserve">. Старшая или главная медсестра имеют право поручить </w:t>
      </w:r>
      <w:r>
        <w:rPr>
          <w:color w:val="000000"/>
          <w:spacing w:val="-5"/>
          <w:sz w:val="20"/>
          <w:szCs w:val="20"/>
        </w:rPr>
        <w:t xml:space="preserve">практикантам выполнение заданий по санитарно-просветительной работе: выпуск санитарного </w:t>
      </w:r>
      <w:r>
        <w:rPr>
          <w:color w:val="000000"/>
          <w:spacing w:val="-4"/>
          <w:sz w:val="20"/>
          <w:szCs w:val="20"/>
        </w:rPr>
        <w:t>бюллетеня или выступление перед больными на темы, предложенные руководи</w:t>
      </w:r>
      <w:r>
        <w:rPr>
          <w:color w:val="000000"/>
          <w:spacing w:val="-4"/>
          <w:sz w:val="20"/>
          <w:szCs w:val="20"/>
        </w:rPr>
        <w:softHyphen/>
        <w:t xml:space="preserve">телем ПП от лечебного учреждения. 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center"/>
        <w:rPr>
          <w:b/>
          <w:color w:val="000000"/>
          <w:spacing w:val="-4"/>
          <w:sz w:val="20"/>
          <w:szCs w:val="20"/>
        </w:rPr>
      </w:pPr>
      <w:r>
        <w:rPr>
          <w:b/>
          <w:color w:val="000000"/>
          <w:spacing w:val="-4"/>
          <w:sz w:val="20"/>
          <w:szCs w:val="20"/>
        </w:rPr>
        <w:t>Работа в терапевтическом отделении</w:t>
      </w:r>
    </w:p>
    <w:p w:rsidR="00EC28FF" w:rsidRDefault="00EC28FF" w:rsidP="00EC28FF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0" w:firstLine="454"/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Ознакомление с режимом отделения, графиком работы, порядком приема и выписки больных, ведением документации средним медицинским персоналом, порядком приема и сдачи дежурств медицинской сестрой, правилами хранения ядовитых и сильнодействующих лекарств, медицинского инструментария, санитарным режимом палат, пищеблока, процедурных комнат, коридора и подсобных помещений.</w:t>
      </w:r>
    </w:p>
    <w:p w:rsidR="00EC28FF" w:rsidRDefault="00EC28FF" w:rsidP="00EC28FF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0" w:firstLine="454"/>
        <w:jc w:val="both"/>
        <w:rPr>
          <w:color w:val="000000"/>
          <w:spacing w:val="-4"/>
          <w:sz w:val="20"/>
          <w:szCs w:val="20"/>
        </w:rPr>
      </w:pPr>
      <w:proofErr w:type="gramStart"/>
      <w:r>
        <w:rPr>
          <w:color w:val="000000"/>
          <w:spacing w:val="-4"/>
          <w:sz w:val="20"/>
          <w:szCs w:val="20"/>
        </w:rPr>
        <w:t xml:space="preserve">Наблюдение и уход за больными, измерение роста, веса, артериального давления, определение частоты ритмичности пульса, дыхательных движений, температуры тела, суточного диуреза, регистрация полученных данных в температурном листе; раздача лекарств, смена постельного и нательного белья, подача судна и мочеприемника; профилактика пролежней, уход за кожей, глазами, ушами, ротовой полостью; кормление больных. </w:t>
      </w:r>
      <w:proofErr w:type="gramEnd"/>
    </w:p>
    <w:p w:rsidR="00EC28FF" w:rsidRDefault="00EC28FF" w:rsidP="00EC28FF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0" w:firstLine="454"/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Овладение техникой внутрикожных, подкожных, внутримышечных и внутривенных инъекций, внутривенных </w:t>
      </w:r>
      <w:proofErr w:type="spellStart"/>
      <w:r>
        <w:rPr>
          <w:color w:val="000000"/>
          <w:spacing w:val="-4"/>
          <w:sz w:val="20"/>
          <w:szCs w:val="20"/>
        </w:rPr>
        <w:t>инфузий</w:t>
      </w:r>
      <w:proofErr w:type="spellEnd"/>
      <w:r>
        <w:rPr>
          <w:color w:val="000000"/>
          <w:spacing w:val="-4"/>
          <w:sz w:val="20"/>
          <w:szCs w:val="20"/>
        </w:rPr>
        <w:t xml:space="preserve">; способами </w:t>
      </w:r>
      <w:proofErr w:type="spellStart"/>
      <w:r>
        <w:rPr>
          <w:color w:val="000000"/>
          <w:spacing w:val="-4"/>
          <w:sz w:val="20"/>
          <w:szCs w:val="20"/>
        </w:rPr>
        <w:t>предстерилизационной</w:t>
      </w:r>
      <w:proofErr w:type="spellEnd"/>
      <w:r>
        <w:rPr>
          <w:color w:val="000000"/>
          <w:spacing w:val="-4"/>
          <w:sz w:val="20"/>
          <w:szCs w:val="20"/>
        </w:rPr>
        <w:t xml:space="preserve"> очистки, дезинфекции и стерилизации медицинского инструментария.</w:t>
      </w:r>
    </w:p>
    <w:p w:rsidR="00EC28FF" w:rsidRDefault="00EC28FF" w:rsidP="00EC28FF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0" w:firstLine="454"/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Выполнение врачебных назначений по подготовке больного к рентгенологическому исследованию желудка, толстого кишечника, почек и мочевыводящих путей; к ФЭГДС, </w:t>
      </w:r>
      <w:proofErr w:type="spellStart"/>
      <w:r>
        <w:rPr>
          <w:color w:val="000000"/>
          <w:spacing w:val="-4"/>
          <w:sz w:val="20"/>
          <w:szCs w:val="20"/>
        </w:rPr>
        <w:t>колоноскопии</w:t>
      </w:r>
      <w:proofErr w:type="spellEnd"/>
      <w:r>
        <w:rPr>
          <w:color w:val="000000"/>
          <w:spacing w:val="-4"/>
          <w:sz w:val="20"/>
          <w:szCs w:val="20"/>
        </w:rPr>
        <w:t xml:space="preserve">, </w:t>
      </w:r>
      <w:proofErr w:type="spellStart"/>
      <w:r>
        <w:rPr>
          <w:color w:val="000000"/>
          <w:spacing w:val="-4"/>
          <w:sz w:val="20"/>
          <w:szCs w:val="20"/>
        </w:rPr>
        <w:t>ректороманоскопии</w:t>
      </w:r>
      <w:proofErr w:type="spellEnd"/>
      <w:r>
        <w:rPr>
          <w:color w:val="000000"/>
          <w:spacing w:val="-4"/>
          <w:sz w:val="20"/>
          <w:szCs w:val="20"/>
        </w:rPr>
        <w:t xml:space="preserve">, желудочному и дуоденальному зондированию; сбор мокроты на микроскопическое и бактериологическое исследование; сбор мочи для пробы </w:t>
      </w:r>
      <w:proofErr w:type="spellStart"/>
      <w:r>
        <w:rPr>
          <w:color w:val="000000"/>
          <w:spacing w:val="-4"/>
          <w:sz w:val="20"/>
          <w:szCs w:val="20"/>
        </w:rPr>
        <w:t>Зимницкого</w:t>
      </w:r>
      <w:proofErr w:type="spellEnd"/>
      <w:r>
        <w:rPr>
          <w:color w:val="000000"/>
          <w:spacing w:val="-4"/>
          <w:sz w:val="20"/>
          <w:szCs w:val="20"/>
        </w:rPr>
        <w:t xml:space="preserve"> и Нечипоренко; постановка компрессов; постановка клизм (очистительных, лекарственных, сифонных). Катетеризация мочевого пузыря мягким катетером. Взятие кала на бактериологический анализ и микроскопию. Проведение оксигенотерапии.</w:t>
      </w:r>
    </w:p>
    <w:p w:rsidR="00EC28FF" w:rsidRDefault="00EC28FF" w:rsidP="00EC28FF">
      <w:pPr>
        <w:numPr>
          <w:ilvl w:val="0"/>
          <w:numId w:val="7"/>
        </w:numPr>
        <w:shd w:val="clear" w:color="auto" w:fill="FFFFFF"/>
        <w:tabs>
          <w:tab w:val="left" w:pos="-10080"/>
        </w:tabs>
        <w:suppressAutoHyphens w:val="0"/>
        <w:autoSpaceDE w:val="0"/>
        <w:autoSpaceDN w:val="0"/>
        <w:adjustRightInd w:val="0"/>
        <w:ind w:left="0" w:firstLine="454"/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Помощь врачу при диагностических и лечебных манипуляциях (плевральная пункция, лапароцентез); оказание неотложной помощи больным при наружных и внутренних кровотечениях, боли в грудной клетке, неукротимой рвоте, астматических состояниях, коллапсе и обмороке.</w:t>
      </w:r>
    </w:p>
    <w:p w:rsidR="00EC28FF" w:rsidRDefault="00EC28FF" w:rsidP="00EC28FF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ind w:left="0" w:firstLine="454"/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Знакомство с документацией по учету и расходу лекарственных средств, оформлением листа назначений, порядком выполнения врачебных назначений по </w:t>
      </w:r>
      <w:r>
        <w:rPr>
          <w:color w:val="000000"/>
          <w:spacing w:val="-4"/>
          <w:sz w:val="20"/>
          <w:szCs w:val="20"/>
        </w:rPr>
        <w:lastRenderedPageBreak/>
        <w:t>применению наркотических и сильнодействующих лекарственных средств, стерильных растворов.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center"/>
        <w:rPr>
          <w:color w:val="000000"/>
          <w:spacing w:val="-4"/>
          <w:sz w:val="20"/>
          <w:szCs w:val="20"/>
        </w:rPr>
      </w:pPr>
      <w:r>
        <w:rPr>
          <w:b/>
          <w:color w:val="000000"/>
          <w:spacing w:val="-4"/>
          <w:sz w:val="20"/>
          <w:szCs w:val="20"/>
        </w:rPr>
        <w:t>Работа в хирургическом отделении</w:t>
      </w:r>
    </w:p>
    <w:p w:rsidR="00EC28FF" w:rsidRDefault="00EC28FF" w:rsidP="00EC28FF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left="0" w:firstLine="454"/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Наблюдение и уход за больными в послеоперационном периоде: общее состояние, цвет кожных покровов, характеристики пульса, температура тела, состояние повязки, своевременное мочеотделение (особенно в первые сутки).</w:t>
      </w:r>
    </w:p>
    <w:p w:rsidR="00EC28FF" w:rsidRDefault="00EC28FF" w:rsidP="00EC28FF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left="0" w:firstLine="454"/>
        <w:jc w:val="both"/>
        <w:rPr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Выполнение под наблюдением врача простейших перевязок, помощь в наложении гипсовых повязок и шин, снятие гипсовых повязок.</w:t>
      </w:r>
    </w:p>
    <w:p w:rsidR="00EC28FF" w:rsidRDefault="00EC28FF" w:rsidP="00EC28FF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left="0" w:firstLine="454"/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Освоение методов временной остановки кровотечения: наложения кровеостанавливающего жгута, тампонада ран, максимальное сгибание, отведение конечностей.</w:t>
      </w:r>
    </w:p>
    <w:p w:rsidR="00EC28FF" w:rsidRDefault="00EC28FF" w:rsidP="00EC28FF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left="0" w:firstLine="454"/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В операционном блоке: освоение методики стерилизации операционного белья, инструментария, шовного и перевязочного материала; знакомство с работой операционной, с аппаратурой для наркоза.</w:t>
      </w:r>
    </w:p>
    <w:p w:rsidR="00EC28FF" w:rsidRDefault="00EC28FF" w:rsidP="00EC28FF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left="0" w:firstLine="454"/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В перевязочной: участие в снятии повязок и кожных швов, обработка ран, помощь врачу в плевральных пункциях, наложении вторичных швов, проведении местной анестезии.</w:t>
      </w:r>
    </w:p>
    <w:p w:rsidR="00EC28FF" w:rsidRDefault="00EC28FF" w:rsidP="00EC28FF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left="0" w:firstLine="454"/>
        <w:jc w:val="both"/>
        <w:rPr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Овладение способами стерилизации хирургического инструментария.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 </w:t>
      </w:r>
      <w:r>
        <w:rPr>
          <w:b/>
          <w:i/>
          <w:color w:val="000000"/>
          <w:spacing w:val="-1"/>
          <w:sz w:val="20"/>
          <w:szCs w:val="20"/>
          <w:u w:val="single"/>
        </w:rPr>
        <w:t>Ночные дежурства в стационаре.</w:t>
      </w:r>
      <w:r>
        <w:rPr>
          <w:b/>
          <w:i/>
          <w:color w:val="000000"/>
          <w:spacing w:val="-1"/>
          <w:sz w:val="20"/>
          <w:szCs w:val="20"/>
        </w:rPr>
        <w:t xml:space="preserve"> </w:t>
      </w:r>
      <w:proofErr w:type="gramStart"/>
      <w:r>
        <w:rPr>
          <w:color w:val="000000"/>
          <w:spacing w:val="-1"/>
          <w:sz w:val="20"/>
          <w:szCs w:val="20"/>
        </w:rPr>
        <w:t>За время производственной практики студент осуществляет два ночных дежурства (одно – в терапевтическом отделении, другое – в хирургическом).</w:t>
      </w:r>
      <w:proofErr w:type="gramEnd"/>
      <w:r>
        <w:rPr>
          <w:color w:val="000000"/>
          <w:spacing w:val="-1"/>
          <w:sz w:val="20"/>
          <w:szCs w:val="20"/>
        </w:rPr>
        <w:t xml:space="preserve"> Во время ночных дежу</w:t>
      </w:r>
      <w:proofErr w:type="gramStart"/>
      <w:r>
        <w:rPr>
          <w:color w:val="000000"/>
          <w:spacing w:val="-1"/>
          <w:sz w:val="20"/>
          <w:szCs w:val="20"/>
        </w:rPr>
        <w:t>рств с</w:t>
      </w:r>
      <w:r>
        <w:rPr>
          <w:color w:val="000000"/>
          <w:spacing w:val="-4"/>
          <w:sz w:val="20"/>
          <w:szCs w:val="20"/>
        </w:rPr>
        <w:t>т</w:t>
      </w:r>
      <w:proofErr w:type="gramEnd"/>
      <w:r>
        <w:rPr>
          <w:color w:val="000000"/>
          <w:spacing w:val="-4"/>
          <w:sz w:val="20"/>
          <w:szCs w:val="20"/>
        </w:rPr>
        <w:t>удент вместе с дежурными медсестрами выполняет вечерние и ночные назначения, участвует в приеме больных в приемном покое, участвует в случае необходимости в оказании неотложной медицинской помощи, оформляет необходимую документацию.</w:t>
      </w:r>
      <w:r>
        <w:rPr>
          <w:color w:val="000000"/>
          <w:spacing w:val="-5"/>
          <w:sz w:val="20"/>
          <w:szCs w:val="20"/>
        </w:rPr>
        <w:t xml:space="preserve"> По окончании дежурства студент осуществляет сдачу дежурств по смене в установленном порядке с обязательным присутствием на утреннем рапорте.</w:t>
      </w:r>
    </w:p>
    <w:p w:rsidR="00EC28FF" w:rsidRDefault="00EC28FF" w:rsidP="00EC28FF">
      <w:pPr>
        <w:shd w:val="clear" w:color="auto" w:fill="FFFFFF"/>
        <w:autoSpaceDE w:val="0"/>
        <w:ind w:firstLine="454"/>
        <w:jc w:val="center"/>
        <w:rPr>
          <w:rFonts w:eastAsia="Times New Roman CYR"/>
          <w:b/>
          <w:bCs/>
          <w:sz w:val="20"/>
          <w:szCs w:val="20"/>
        </w:rPr>
      </w:pP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center"/>
        <w:rPr>
          <w:bCs/>
          <w:iCs/>
          <w:color w:val="000000"/>
          <w:sz w:val="20"/>
          <w:szCs w:val="20"/>
        </w:rPr>
      </w:pPr>
      <w:r>
        <w:rPr>
          <w:b/>
          <w:bCs/>
          <w:iCs/>
          <w:color w:val="000000"/>
          <w:sz w:val="20"/>
          <w:szCs w:val="20"/>
          <w:lang w:val="en-US"/>
        </w:rPr>
        <w:t>VI</w:t>
      </w:r>
      <w:r>
        <w:rPr>
          <w:b/>
          <w:bCs/>
          <w:iCs/>
          <w:color w:val="000000"/>
          <w:sz w:val="20"/>
          <w:szCs w:val="20"/>
        </w:rPr>
        <w:t>. ПЕРЕЧЕНЬ ПРАКТИЧЕСКИХ УМЕНИЙ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 xml:space="preserve">1. Приготовление рабочих </w:t>
      </w:r>
      <w:proofErr w:type="spellStart"/>
      <w:r w:rsidRPr="004E7473">
        <w:rPr>
          <w:sz w:val="20"/>
          <w:szCs w:val="20"/>
        </w:rPr>
        <w:t>хлордезинфицирующих</w:t>
      </w:r>
      <w:proofErr w:type="spellEnd"/>
      <w:r w:rsidRPr="004E7473">
        <w:rPr>
          <w:sz w:val="20"/>
          <w:szCs w:val="20"/>
        </w:rPr>
        <w:t xml:space="preserve"> растворов.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2. Определение роста и массы тела пациента.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3. Определение окружности грудной клетки.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4. Подсчет числа дыхательных движений.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 xml:space="preserve">5. Транспортировка больного на кресле-каталке, на </w:t>
      </w:r>
      <w:proofErr w:type="gramStart"/>
      <w:r w:rsidRPr="004E7473">
        <w:rPr>
          <w:sz w:val="20"/>
          <w:szCs w:val="20"/>
        </w:rPr>
        <w:t>носилках-каталке</w:t>
      </w:r>
      <w:proofErr w:type="gramEnd"/>
      <w:r w:rsidRPr="004E7473">
        <w:rPr>
          <w:sz w:val="20"/>
          <w:szCs w:val="20"/>
        </w:rPr>
        <w:t xml:space="preserve"> и вручную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(на носилках).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6. Смена нательного и постельного белья тяжелому больному.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7. Подача судна.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8. Подмывание больного.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9. Проведение туалета полости рта.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10. 3акапывание капель в глаза и промывание глаз.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 xml:space="preserve">11. Умение заложить глазную мазь на нижнее веко из тюбика </w:t>
      </w:r>
      <w:proofErr w:type="gramStart"/>
      <w:r w:rsidRPr="004E7473">
        <w:rPr>
          <w:sz w:val="20"/>
          <w:szCs w:val="20"/>
        </w:rPr>
        <w:t>глазной</w:t>
      </w:r>
      <w:proofErr w:type="gramEnd"/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лопаточкой.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12. 3акапывание капель в уши.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13. Проведение туалета ушей.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14. Проведение туалета носа.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lastRenderedPageBreak/>
        <w:t>15. 3акапывание капель в нос.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 xml:space="preserve">16. Измерение температуры тела и регистрация данных измерения </w:t>
      </w:r>
      <w:proofErr w:type="gramStart"/>
      <w:r w:rsidRPr="004E7473">
        <w:rPr>
          <w:sz w:val="20"/>
          <w:szCs w:val="20"/>
        </w:rPr>
        <w:t>в</w:t>
      </w:r>
      <w:proofErr w:type="gramEnd"/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 xml:space="preserve">температурном </w:t>
      </w:r>
      <w:proofErr w:type="gramStart"/>
      <w:r w:rsidRPr="004E7473">
        <w:rPr>
          <w:sz w:val="20"/>
          <w:szCs w:val="20"/>
        </w:rPr>
        <w:t>листе</w:t>
      </w:r>
      <w:proofErr w:type="gramEnd"/>
      <w:r w:rsidRPr="004E7473">
        <w:rPr>
          <w:sz w:val="20"/>
          <w:szCs w:val="20"/>
        </w:rPr>
        <w:t>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17. Постановка горчичников.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18. Постановка банок.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19. Постановка пиявок.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20. Постановка местного согревающего компресса на конечности и ухо.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21. Постановка холодного компресса.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22. Приготовление и подача грелки больному.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23. Приготовление и подача пузыря со льдом больному.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 xml:space="preserve">24. Проведение втирания, растирания, смазывания кожи </w:t>
      </w:r>
      <w:proofErr w:type="gramStart"/>
      <w:r w:rsidRPr="004E7473">
        <w:rPr>
          <w:sz w:val="20"/>
          <w:szCs w:val="20"/>
        </w:rPr>
        <w:t>лекарственным</w:t>
      </w:r>
      <w:proofErr w:type="gramEnd"/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средством.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 xml:space="preserve">25. Проведение пробы на качество очистки шприцев и игл от крови и </w:t>
      </w:r>
      <w:proofErr w:type="gramStart"/>
      <w:r w:rsidRPr="004E7473">
        <w:rPr>
          <w:sz w:val="20"/>
          <w:szCs w:val="20"/>
        </w:rPr>
        <w:t>моющего</w:t>
      </w:r>
      <w:proofErr w:type="gramEnd"/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раствора.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 xml:space="preserve">26. Сбор стерильного шприца из </w:t>
      </w:r>
      <w:proofErr w:type="spellStart"/>
      <w:r w:rsidRPr="004E7473">
        <w:rPr>
          <w:sz w:val="20"/>
          <w:szCs w:val="20"/>
        </w:rPr>
        <w:t>крафт</w:t>
      </w:r>
      <w:proofErr w:type="spellEnd"/>
      <w:r w:rsidRPr="004E7473">
        <w:rPr>
          <w:sz w:val="20"/>
          <w:szCs w:val="20"/>
        </w:rPr>
        <w:t>-пакета и со стерильного стола.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27. Набор лекарственного раствора из ампулы и флакона.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28. Разведение антибиотиков.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29. Внутрикожная инъекция.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30. Подкожная инъекция.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31. Внутримышечная инъекция.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32. Внутривенная инъекция.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 xml:space="preserve">33. Заполнение системы для внутривенного капельного введения </w:t>
      </w:r>
      <w:proofErr w:type="gramStart"/>
      <w:r w:rsidRPr="004E7473">
        <w:rPr>
          <w:sz w:val="20"/>
          <w:szCs w:val="20"/>
        </w:rPr>
        <w:t>лекарственных</w:t>
      </w:r>
      <w:proofErr w:type="gramEnd"/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веществ.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34. Проведение внутривенного капельного вливания.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35. Наложение жгута на плечо.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36. Оказание первой доврачебной помощи при внезапной одышке (удушье).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37. Сбор мокроты для лабораторного исследования.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38. Оказание первой доврачебной помощи при кровохаркании и легочном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proofErr w:type="gramStart"/>
      <w:r w:rsidRPr="004E7473">
        <w:rPr>
          <w:sz w:val="20"/>
          <w:szCs w:val="20"/>
        </w:rPr>
        <w:t>кровотечении</w:t>
      </w:r>
      <w:proofErr w:type="gramEnd"/>
      <w:r w:rsidRPr="004E7473">
        <w:rPr>
          <w:sz w:val="20"/>
          <w:szCs w:val="20"/>
        </w:rPr>
        <w:t>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39. Проведение оксигенотерапии различными методами.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40. Умение пользоваться карманным ингалятором.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41. Определение характеристик артериального пульса на лучевой артерии.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42. Измерение артериального давления.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43. Регистрация результатов исследования артериального пульса и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артериального давления в температурном листе.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44. Оказание первой доврачебной помощи при рвоте.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45. Проведение гигиенической ванны.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46. Промывание полости рта (орошение).</w:t>
      </w:r>
    </w:p>
    <w:p w:rsidR="004E7473" w:rsidRPr="004E7473" w:rsidRDefault="004E7473" w:rsidP="004E7473">
      <w:pPr>
        <w:tabs>
          <w:tab w:val="left" w:pos="2700"/>
          <w:tab w:val="left" w:pos="642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47. Проведение кормления тяжелобольных.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48. Введение питательных смесей и растворов через желудочный зонд.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49. Введение питательных растворов посредством питательной клизмы.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50. Проведение парентерального введения питательных веществ.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51. Раздача   порошков,  пилюль,  растворов,  микстур, капель, таблеток, капсул.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52. Применение наружных  средств: втирание мазей, смазывание кожи йодной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lastRenderedPageBreak/>
        <w:t>настойкой, применение пластырей, присыпок.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 xml:space="preserve">53. </w:t>
      </w:r>
      <w:proofErr w:type="spellStart"/>
      <w:r w:rsidRPr="004E7473">
        <w:rPr>
          <w:sz w:val="20"/>
          <w:szCs w:val="20"/>
        </w:rPr>
        <w:t>Предстерилизационная</w:t>
      </w:r>
      <w:proofErr w:type="spellEnd"/>
      <w:r w:rsidRPr="004E7473">
        <w:rPr>
          <w:sz w:val="20"/>
          <w:szCs w:val="20"/>
        </w:rPr>
        <w:t xml:space="preserve"> очистка медицинских изделий.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54. Техника разбора шприца, техника собирания стерильного  материала одним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или двумя пинцетами.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55. Доставка шприца к постели больного.</w:t>
      </w:r>
    </w:p>
    <w:p w:rsidR="004E7473" w:rsidRPr="004E7473" w:rsidRDefault="004E7473" w:rsidP="004E7473">
      <w:pPr>
        <w:rPr>
          <w:sz w:val="20"/>
          <w:szCs w:val="20"/>
        </w:rPr>
      </w:pPr>
      <w:r w:rsidRPr="004E7473">
        <w:rPr>
          <w:sz w:val="20"/>
          <w:szCs w:val="20"/>
        </w:rPr>
        <w:t>56. Сбор мокроты на общий анализ, микобактерии туберкулеза,</w:t>
      </w:r>
    </w:p>
    <w:p w:rsidR="004E7473" w:rsidRPr="004E7473" w:rsidRDefault="004E7473" w:rsidP="004E7473">
      <w:pPr>
        <w:rPr>
          <w:sz w:val="20"/>
          <w:szCs w:val="20"/>
        </w:rPr>
      </w:pPr>
      <w:r w:rsidRPr="004E7473">
        <w:rPr>
          <w:sz w:val="20"/>
          <w:szCs w:val="20"/>
        </w:rPr>
        <w:t>чувствительность к антибиотикам и на атипичные клетки.</w:t>
      </w:r>
    </w:p>
    <w:p w:rsidR="004E7473" w:rsidRPr="004E7473" w:rsidRDefault="004E7473" w:rsidP="004E7473">
      <w:pPr>
        <w:rPr>
          <w:sz w:val="20"/>
          <w:szCs w:val="20"/>
        </w:rPr>
      </w:pPr>
      <w:r w:rsidRPr="004E7473">
        <w:rPr>
          <w:sz w:val="20"/>
          <w:szCs w:val="20"/>
        </w:rPr>
        <w:t>57. Придание больному дренажного положения.</w:t>
      </w:r>
    </w:p>
    <w:p w:rsidR="004E7473" w:rsidRPr="004E7473" w:rsidRDefault="004E7473" w:rsidP="004E7473">
      <w:pPr>
        <w:rPr>
          <w:sz w:val="20"/>
          <w:szCs w:val="20"/>
        </w:rPr>
      </w:pPr>
      <w:r w:rsidRPr="004E7473">
        <w:rPr>
          <w:sz w:val="20"/>
          <w:szCs w:val="20"/>
        </w:rPr>
        <w:t>58. Проведение плевральной пункции.</w:t>
      </w:r>
    </w:p>
    <w:p w:rsidR="004E7473" w:rsidRPr="004E7473" w:rsidRDefault="004E7473" w:rsidP="004E7473">
      <w:pPr>
        <w:rPr>
          <w:sz w:val="20"/>
          <w:szCs w:val="20"/>
        </w:rPr>
      </w:pPr>
      <w:r w:rsidRPr="004E7473">
        <w:rPr>
          <w:sz w:val="20"/>
          <w:szCs w:val="20"/>
        </w:rPr>
        <w:t>59. Наблюдение за водным балансом.</w:t>
      </w:r>
    </w:p>
    <w:p w:rsidR="004E7473" w:rsidRPr="004E7473" w:rsidRDefault="004E7473" w:rsidP="004E7473">
      <w:pPr>
        <w:rPr>
          <w:sz w:val="20"/>
          <w:szCs w:val="20"/>
        </w:rPr>
      </w:pPr>
      <w:r w:rsidRPr="004E7473">
        <w:rPr>
          <w:sz w:val="20"/>
          <w:szCs w:val="20"/>
        </w:rPr>
        <w:t>60. Абдоминальная пункция.</w:t>
      </w:r>
    </w:p>
    <w:p w:rsidR="004E7473" w:rsidRPr="004E7473" w:rsidRDefault="004E7473" w:rsidP="004E7473">
      <w:pPr>
        <w:rPr>
          <w:sz w:val="20"/>
          <w:szCs w:val="20"/>
        </w:rPr>
      </w:pPr>
      <w:r w:rsidRPr="004E7473">
        <w:rPr>
          <w:sz w:val="20"/>
          <w:szCs w:val="20"/>
        </w:rPr>
        <w:t xml:space="preserve">61. Проведение текущей дезинфекции при госпитализации больных </w:t>
      </w:r>
      <w:proofErr w:type="gramStart"/>
      <w:r w:rsidRPr="004E7473">
        <w:rPr>
          <w:sz w:val="20"/>
          <w:szCs w:val="20"/>
        </w:rPr>
        <w:t>с</w:t>
      </w:r>
      <w:proofErr w:type="gramEnd"/>
    </w:p>
    <w:p w:rsidR="004E7473" w:rsidRPr="004E7473" w:rsidRDefault="004E7473" w:rsidP="004E7473">
      <w:pPr>
        <w:rPr>
          <w:sz w:val="20"/>
          <w:szCs w:val="20"/>
        </w:rPr>
      </w:pPr>
      <w:r w:rsidRPr="004E7473">
        <w:rPr>
          <w:sz w:val="20"/>
          <w:szCs w:val="20"/>
        </w:rPr>
        <w:t>кишечными инфекциями.</w:t>
      </w:r>
    </w:p>
    <w:p w:rsidR="004E7473" w:rsidRPr="004E7473" w:rsidRDefault="004E7473" w:rsidP="004E7473">
      <w:pPr>
        <w:rPr>
          <w:sz w:val="20"/>
          <w:szCs w:val="20"/>
        </w:rPr>
      </w:pPr>
      <w:r w:rsidRPr="004E7473">
        <w:rPr>
          <w:sz w:val="20"/>
          <w:szCs w:val="20"/>
        </w:rPr>
        <w:t>62. Введение газоотводной трубки.</w:t>
      </w:r>
    </w:p>
    <w:p w:rsidR="004E7473" w:rsidRPr="004E7473" w:rsidRDefault="004E7473" w:rsidP="004E7473">
      <w:pPr>
        <w:rPr>
          <w:sz w:val="20"/>
          <w:szCs w:val="20"/>
        </w:rPr>
      </w:pPr>
      <w:r w:rsidRPr="004E7473">
        <w:rPr>
          <w:sz w:val="20"/>
          <w:szCs w:val="20"/>
        </w:rPr>
        <w:t>63. Оказание первой помощи при кишечном кровотечении.</w:t>
      </w:r>
    </w:p>
    <w:p w:rsidR="004E7473" w:rsidRPr="004E7473" w:rsidRDefault="004E7473" w:rsidP="004E7473">
      <w:pPr>
        <w:rPr>
          <w:sz w:val="20"/>
          <w:szCs w:val="20"/>
        </w:rPr>
      </w:pPr>
      <w:r w:rsidRPr="004E7473">
        <w:rPr>
          <w:sz w:val="20"/>
          <w:szCs w:val="20"/>
        </w:rPr>
        <w:t>64. Сбор кала на анализ.</w:t>
      </w:r>
    </w:p>
    <w:p w:rsidR="004E7473" w:rsidRPr="004E7473" w:rsidRDefault="004E7473" w:rsidP="004E7473">
      <w:pPr>
        <w:rPr>
          <w:sz w:val="20"/>
          <w:szCs w:val="20"/>
        </w:rPr>
      </w:pPr>
      <w:r w:rsidRPr="004E7473">
        <w:rPr>
          <w:sz w:val="20"/>
          <w:szCs w:val="20"/>
        </w:rPr>
        <w:t>65. Постановка очистительной клизмы.</w:t>
      </w:r>
    </w:p>
    <w:p w:rsidR="004E7473" w:rsidRPr="004E7473" w:rsidRDefault="004E7473" w:rsidP="004E7473">
      <w:pPr>
        <w:rPr>
          <w:sz w:val="20"/>
          <w:szCs w:val="20"/>
        </w:rPr>
      </w:pPr>
      <w:r w:rsidRPr="004E7473">
        <w:rPr>
          <w:sz w:val="20"/>
          <w:szCs w:val="20"/>
        </w:rPr>
        <w:t>66. Постановка сифонной клизмы.</w:t>
      </w:r>
    </w:p>
    <w:p w:rsidR="004E7473" w:rsidRPr="004E7473" w:rsidRDefault="004E7473" w:rsidP="004E7473">
      <w:pPr>
        <w:rPr>
          <w:sz w:val="20"/>
          <w:szCs w:val="20"/>
        </w:rPr>
      </w:pPr>
      <w:r w:rsidRPr="004E7473">
        <w:rPr>
          <w:sz w:val="20"/>
          <w:szCs w:val="20"/>
        </w:rPr>
        <w:t>67. Постановка масляной клизмы.</w:t>
      </w:r>
    </w:p>
    <w:p w:rsidR="004E7473" w:rsidRPr="004E7473" w:rsidRDefault="004E7473" w:rsidP="004E7473">
      <w:pPr>
        <w:rPr>
          <w:sz w:val="20"/>
          <w:szCs w:val="20"/>
        </w:rPr>
      </w:pPr>
      <w:r w:rsidRPr="004E7473">
        <w:rPr>
          <w:sz w:val="20"/>
          <w:szCs w:val="20"/>
        </w:rPr>
        <w:t>68. Постановка гипертонической клизмы.</w:t>
      </w:r>
    </w:p>
    <w:p w:rsidR="004E7473" w:rsidRPr="004E7473" w:rsidRDefault="004E7473" w:rsidP="004E7473">
      <w:pPr>
        <w:rPr>
          <w:sz w:val="20"/>
          <w:szCs w:val="20"/>
        </w:rPr>
      </w:pPr>
      <w:r w:rsidRPr="004E7473">
        <w:rPr>
          <w:sz w:val="20"/>
          <w:szCs w:val="20"/>
        </w:rPr>
        <w:t>69.</w:t>
      </w:r>
      <w:r w:rsidRPr="004E7473">
        <w:rPr>
          <w:color w:val="000000"/>
          <w:spacing w:val="-4"/>
          <w:sz w:val="20"/>
          <w:szCs w:val="20"/>
        </w:rPr>
        <w:t xml:space="preserve"> </w:t>
      </w:r>
      <w:r w:rsidRPr="004E7473">
        <w:rPr>
          <w:sz w:val="20"/>
          <w:szCs w:val="20"/>
        </w:rPr>
        <w:t>Постановка лекарственной клизмы.</w:t>
      </w:r>
    </w:p>
    <w:p w:rsidR="004E7473" w:rsidRPr="004E7473" w:rsidRDefault="004E7473" w:rsidP="004E7473">
      <w:pPr>
        <w:rPr>
          <w:sz w:val="20"/>
          <w:szCs w:val="20"/>
        </w:rPr>
      </w:pPr>
      <w:r w:rsidRPr="004E7473">
        <w:rPr>
          <w:sz w:val="20"/>
          <w:szCs w:val="20"/>
        </w:rPr>
        <w:t>70. Подготовка больного к рентгенологическому исследованию органов</w:t>
      </w:r>
    </w:p>
    <w:p w:rsidR="004E7473" w:rsidRPr="004E7473" w:rsidRDefault="004E7473" w:rsidP="004E7473">
      <w:pPr>
        <w:rPr>
          <w:sz w:val="20"/>
          <w:szCs w:val="20"/>
        </w:rPr>
      </w:pPr>
      <w:r w:rsidRPr="004E7473">
        <w:rPr>
          <w:sz w:val="20"/>
          <w:szCs w:val="20"/>
        </w:rPr>
        <w:t>брюшной полости.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71. Наблюдение за частотой и характером мочеиспускания.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72. Взятие мочи для исследования по Нечипоренко.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 xml:space="preserve">73. Взятие мочи для исследования по </w:t>
      </w:r>
      <w:proofErr w:type="spellStart"/>
      <w:r w:rsidRPr="004E7473">
        <w:rPr>
          <w:sz w:val="20"/>
          <w:szCs w:val="20"/>
        </w:rPr>
        <w:t>Зимницкому</w:t>
      </w:r>
      <w:proofErr w:type="spellEnd"/>
      <w:r w:rsidRPr="004E7473">
        <w:rPr>
          <w:sz w:val="20"/>
          <w:szCs w:val="20"/>
        </w:rPr>
        <w:t>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74. Подготовка больных к рентгенологическому исследованию почек и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мочевыводящих путей.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75. Техника катетеризации мягким катетером.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76. Профилактика пролежней.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77. Техника искусственного дыхания «рот-в-рот».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78. Техника искусственного дыхания «рот-в-нос»</w:t>
      </w:r>
      <w:proofErr w:type="gramStart"/>
      <w:r w:rsidRPr="004E7473">
        <w:rPr>
          <w:sz w:val="20"/>
          <w:szCs w:val="20"/>
        </w:rPr>
        <w:t xml:space="preserve"> .</w:t>
      </w:r>
      <w:proofErr w:type="gramEnd"/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79. Техника непрямого массажа сердца.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80. Проведение промывания желудка толстым зондом.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81. Проведение фракционного исследования желудочного сока.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82. Проведение дуоденального зондирования.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83. Выполнение простейших перевязок.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84. Снятие гипсовых повязок.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85. Обработка ран.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86. Наложение кровеостанавливающего жгута</w:t>
      </w:r>
    </w:p>
    <w:p w:rsidR="004E7473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87. Выполнение тампонады ран.</w:t>
      </w:r>
    </w:p>
    <w:p w:rsidR="004E7473" w:rsidRPr="004E7473" w:rsidRDefault="004E7473" w:rsidP="004E7473">
      <w:pPr>
        <w:tabs>
          <w:tab w:val="left" w:pos="2700"/>
        </w:tabs>
        <w:jc w:val="both"/>
        <w:rPr>
          <w:color w:val="000000"/>
          <w:spacing w:val="-4"/>
          <w:sz w:val="20"/>
          <w:szCs w:val="20"/>
        </w:rPr>
      </w:pPr>
      <w:r w:rsidRPr="004E7473">
        <w:rPr>
          <w:sz w:val="20"/>
          <w:szCs w:val="20"/>
        </w:rPr>
        <w:t>88. С</w:t>
      </w:r>
      <w:r w:rsidRPr="004E7473">
        <w:rPr>
          <w:color w:val="000000"/>
          <w:spacing w:val="-4"/>
          <w:sz w:val="20"/>
          <w:szCs w:val="20"/>
        </w:rPr>
        <w:t>терилизация операционного белья, инструментария, шовного и перевязочного</w:t>
      </w:r>
    </w:p>
    <w:p w:rsidR="004E7473" w:rsidRDefault="004E7473" w:rsidP="004E7473">
      <w:pPr>
        <w:tabs>
          <w:tab w:val="left" w:pos="2700"/>
        </w:tabs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м</w:t>
      </w:r>
      <w:r w:rsidRPr="004E7473">
        <w:rPr>
          <w:color w:val="000000"/>
          <w:spacing w:val="-4"/>
          <w:sz w:val="20"/>
          <w:szCs w:val="20"/>
        </w:rPr>
        <w:t>атериала</w:t>
      </w:r>
    </w:p>
    <w:p w:rsidR="00EC28FF" w:rsidRPr="004E7473" w:rsidRDefault="004E7473" w:rsidP="004E7473">
      <w:pPr>
        <w:tabs>
          <w:tab w:val="left" w:pos="2700"/>
        </w:tabs>
        <w:jc w:val="both"/>
        <w:rPr>
          <w:sz w:val="20"/>
          <w:szCs w:val="20"/>
        </w:rPr>
      </w:pPr>
      <w:r w:rsidRPr="004E7473">
        <w:rPr>
          <w:sz w:val="20"/>
          <w:szCs w:val="20"/>
        </w:rPr>
        <w:t>89.</w:t>
      </w:r>
      <w:r w:rsidRPr="004E7473">
        <w:rPr>
          <w:color w:val="000000"/>
          <w:spacing w:val="-4"/>
          <w:sz w:val="20"/>
          <w:szCs w:val="20"/>
        </w:rPr>
        <w:t xml:space="preserve"> Стерилизация хирургического инструментария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center"/>
        <w:rPr>
          <w:sz w:val="20"/>
          <w:szCs w:val="20"/>
        </w:rPr>
      </w:pPr>
      <w:r>
        <w:rPr>
          <w:b/>
          <w:bCs/>
          <w:color w:val="000000"/>
          <w:spacing w:val="2"/>
          <w:sz w:val="20"/>
          <w:szCs w:val="20"/>
          <w:lang w:val="en-US"/>
        </w:rPr>
        <w:lastRenderedPageBreak/>
        <w:t>VII</w:t>
      </w:r>
      <w:proofErr w:type="gramStart"/>
      <w:r>
        <w:rPr>
          <w:b/>
          <w:bCs/>
          <w:color w:val="000000"/>
          <w:spacing w:val="2"/>
          <w:sz w:val="20"/>
          <w:szCs w:val="20"/>
        </w:rPr>
        <w:t>.  ОТЧЕТНАЯ</w:t>
      </w:r>
      <w:proofErr w:type="gramEnd"/>
      <w:r>
        <w:rPr>
          <w:b/>
          <w:bCs/>
          <w:color w:val="000000"/>
          <w:spacing w:val="2"/>
          <w:sz w:val="20"/>
          <w:szCs w:val="20"/>
        </w:rPr>
        <w:t xml:space="preserve"> ДОКУМЕНТАЦИЯ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center"/>
        <w:rPr>
          <w:b/>
          <w:bCs/>
          <w:color w:val="000000"/>
          <w:spacing w:val="-1"/>
          <w:sz w:val="20"/>
          <w:szCs w:val="20"/>
        </w:rPr>
      </w:pPr>
      <w:r>
        <w:rPr>
          <w:b/>
          <w:bCs/>
          <w:color w:val="000000"/>
          <w:spacing w:val="-1"/>
          <w:sz w:val="20"/>
          <w:szCs w:val="20"/>
        </w:rPr>
        <w:t>ПО ПРОИЗВОДСТВЕННОЙ ПРАКТИКЕ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both"/>
        <w:rPr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 xml:space="preserve">Отчетная документация включает в себя </w:t>
      </w:r>
      <w:r>
        <w:rPr>
          <w:b/>
          <w:i/>
          <w:color w:val="000000"/>
          <w:spacing w:val="-5"/>
          <w:sz w:val="20"/>
          <w:szCs w:val="20"/>
        </w:rPr>
        <w:t xml:space="preserve">дневник и зачетную книжку учета </w:t>
      </w:r>
      <w:r>
        <w:rPr>
          <w:b/>
          <w:i/>
          <w:color w:val="000000"/>
          <w:spacing w:val="-4"/>
          <w:sz w:val="20"/>
          <w:szCs w:val="20"/>
        </w:rPr>
        <w:t>практических умений</w:t>
      </w:r>
      <w:r>
        <w:rPr>
          <w:i/>
          <w:color w:val="000000"/>
          <w:spacing w:val="-4"/>
          <w:sz w:val="20"/>
          <w:szCs w:val="20"/>
        </w:rPr>
        <w:t>.</w:t>
      </w:r>
      <w:r>
        <w:rPr>
          <w:color w:val="000000"/>
          <w:spacing w:val="-4"/>
          <w:sz w:val="20"/>
          <w:szCs w:val="20"/>
        </w:rPr>
        <w:t xml:space="preserve"> Отчетная документация сдается руководителю курса про</w:t>
      </w:r>
      <w:r>
        <w:rPr>
          <w:color w:val="000000"/>
          <w:spacing w:val="-4"/>
          <w:sz w:val="20"/>
          <w:szCs w:val="20"/>
        </w:rPr>
        <w:softHyphen/>
        <w:t>изводственной практики во время сдачи дифференцированного зачета.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both"/>
        <w:rPr>
          <w:b/>
          <w:sz w:val="20"/>
          <w:szCs w:val="20"/>
        </w:rPr>
      </w:pPr>
      <w:r>
        <w:rPr>
          <w:b/>
          <w:color w:val="000000"/>
          <w:spacing w:val="-5"/>
          <w:sz w:val="20"/>
          <w:szCs w:val="20"/>
        </w:rPr>
        <w:t>В дневнике ПП должны быть зафиксированы все компоненты работы, про</w:t>
      </w:r>
      <w:r>
        <w:rPr>
          <w:b/>
          <w:color w:val="000000"/>
          <w:spacing w:val="-5"/>
          <w:sz w:val="20"/>
          <w:szCs w:val="20"/>
        </w:rPr>
        <w:softHyphen/>
      </w:r>
      <w:r>
        <w:rPr>
          <w:b/>
          <w:color w:val="000000"/>
          <w:spacing w:val="-4"/>
          <w:sz w:val="20"/>
          <w:szCs w:val="20"/>
        </w:rPr>
        <w:t>деланной студентом во время ПП. В самом начале в нем следует изложить описа</w:t>
      </w:r>
      <w:r>
        <w:rPr>
          <w:b/>
          <w:color w:val="000000"/>
          <w:spacing w:val="-4"/>
          <w:sz w:val="20"/>
          <w:szCs w:val="20"/>
        </w:rPr>
        <w:softHyphen/>
        <w:t xml:space="preserve">ние структуры стационара (отделения), организацию работы в отделениях, </w:t>
      </w:r>
      <w:r>
        <w:rPr>
          <w:b/>
          <w:color w:val="000000"/>
          <w:spacing w:val="-5"/>
          <w:sz w:val="20"/>
          <w:szCs w:val="20"/>
        </w:rPr>
        <w:t>привести число специалистов-врачей, охарактеризовать контингент больных дан</w:t>
      </w:r>
      <w:r>
        <w:rPr>
          <w:b/>
          <w:color w:val="000000"/>
          <w:spacing w:val="-5"/>
          <w:sz w:val="20"/>
          <w:szCs w:val="20"/>
        </w:rPr>
        <w:softHyphen/>
        <w:t xml:space="preserve">ного лечебного учреждения, наличие лабораторно-диагностических кабинетов, их </w:t>
      </w:r>
      <w:r>
        <w:rPr>
          <w:b/>
          <w:color w:val="000000"/>
          <w:spacing w:val="-4"/>
          <w:sz w:val="20"/>
          <w:szCs w:val="20"/>
        </w:rPr>
        <w:t xml:space="preserve">материально-техническую оснащенность. 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both"/>
        <w:rPr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Данный документ должен также содержать и всю информацию об объеме </w:t>
      </w:r>
      <w:r>
        <w:rPr>
          <w:color w:val="000000"/>
          <w:spacing w:val="-5"/>
          <w:sz w:val="20"/>
          <w:szCs w:val="20"/>
        </w:rPr>
        <w:t xml:space="preserve">работы во время ночных дежурств и конкретных случаях оказания неотложной помощи. Следует также зарегистрировать сведения о форме, тематике, времени и </w:t>
      </w:r>
      <w:r>
        <w:rPr>
          <w:color w:val="000000"/>
          <w:spacing w:val="-4"/>
          <w:sz w:val="20"/>
          <w:szCs w:val="20"/>
        </w:rPr>
        <w:t>месте проведения санитарно-просветительной работы.</w:t>
      </w:r>
    </w:p>
    <w:p w:rsidR="00EC28FF" w:rsidRDefault="00EC28FF" w:rsidP="00EC28FF">
      <w:pPr>
        <w:shd w:val="clear" w:color="auto" w:fill="FFFFFF"/>
        <w:tabs>
          <w:tab w:val="left" w:pos="540"/>
          <w:tab w:val="left" w:pos="2700"/>
        </w:tabs>
        <w:ind w:firstLine="454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 xml:space="preserve">При заполнении дневника необходимо описывать и трудности, с которыми </w:t>
      </w:r>
      <w:r>
        <w:rPr>
          <w:color w:val="000000"/>
          <w:spacing w:val="-4"/>
          <w:sz w:val="20"/>
          <w:szCs w:val="20"/>
        </w:rPr>
        <w:t>столкнулся практикант в процессе ПП (при проведении той или иной манипуляции</w:t>
      </w:r>
      <w:r>
        <w:rPr>
          <w:color w:val="000000"/>
          <w:spacing w:val="-5"/>
          <w:sz w:val="20"/>
          <w:szCs w:val="20"/>
        </w:rPr>
        <w:t>, при установлении контакта с пациентами и т.д.), и описать, каким обра</w:t>
      </w:r>
      <w:r>
        <w:rPr>
          <w:color w:val="000000"/>
          <w:spacing w:val="-5"/>
          <w:sz w:val="20"/>
          <w:szCs w:val="20"/>
        </w:rPr>
        <w:softHyphen/>
        <w:t>зом были решены возникшие проблемы.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both"/>
        <w:rPr>
          <w:color w:val="000000"/>
          <w:spacing w:val="-5"/>
          <w:sz w:val="20"/>
          <w:szCs w:val="20"/>
        </w:rPr>
      </w:pP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both"/>
        <w:rPr>
          <w:sz w:val="20"/>
          <w:szCs w:val="20"/>
        </w:rPr>
      </w:pPr>
      <w:r>
        <w:rPr>
          <w:b/>
          <w:bCs/>
          <w:i/>
          <w:color w:val="000000"/>
          <w:spacing w:val="1"/>
          <w:sz w:val="20"/>
          <w:szCs w:val="20"/>
        </w:rPr>
        <w:t>При ведении дневника необходимо строго соблюдать следующие тре</w:t>
      </w:r>
      <w:r>
        <w:rPr>
          <w:b/>
          <w:bCs/>
          <w:i/>
          <w:color w:val="000000"/>
          <w:spacing w:val="1"/>
          <w:sz w:val="20"/>
          <w:szCs w:val="20"/>
        </w:rPr>
        <w:softHyphen/>
      </w:r>
      <w:r>
        <w:rPr>
          <w:b/>
          <w:bCs/>
          <w:i/>
          <w:color w:val="000000"/>
          <w:spacing w:val="-4"/>
          <w:sz w:val="20"/>
          <w:szCs w:val="20"/>
        </w:rPr>
        <w:t>бования</w:t>
      </w:r>
      <w:r>
        <w:rPr>
          <w:b/>
          <w:bCs/>
          <w:color w:val="000000"/>
          <w:spacing w:val="-4"/>
          <w:sz w:val="20"/>
          <w:szCs w:val="20"/>
        </w:rPr>
        <w:t>: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both"/>
        <w:rPr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1.      Заполнять его ежедневно.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rPr>
          <w:color w:val="000000"/>
          <w:spacing w:val="-2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2.      Заполнять таблицу учета практических навыков цифрами, в </w:t>
      </w:r>
      <w:proofErr w:type="gramStart"/>
      <w:r>
        <w:rPr>
          <w:color w:val="000000"/>
          <w:spacing w:val="-2"/>
          <w:sz w:val="20"/>
          <w:szCs w:val="20"/>
        </w:rPr>
        <w:t>итоговой</w:t>
      </w:r>
      <w:proofErr w:type="gramEnd"/>
      <w:r>
        <w:rPr>
          <w:color w:val="000000"/>
          <w:spacing w:val="-2"/>
          <w:sz w:val="20"/>
          <w:szCs w:val="20"/>
        </w:rPr>
        <w:t xml:space="preserve"> 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rPr>
          <w:color w:val="000000"/>
          <w:spacing w:val="-6"/>
          <w:sz w:val="20"/>
          <w:szCs w:val="20"/>
        </w:rPr>
      </w:pPr>
      <w:proofErr w:type="gramStart"/>
      <w:r>
        <w:rPr>
          <w:color w:val="000000"/>
          <w:spacing w:val="-2"/>
          <w:sz w:val="20"/>
          <w:szCs w:val="20"/>
        </w:rPr>
        <w:t>графе</w:t>
      </w:r>
      <w:proofErr w:type="gramEnd"/>
      <w:r>
        <w:rPr>
          <w:color w:val="000000"/>
          <w:spacing w:val="-2"/>
          <w:sz w:val="20"/>
          <w:szCs w:val="20"/>
        </w:rPr>
        <w:t xml:space="preserve">  которой приводить  суммированное  число  проведенных мани</w:t>
      </w:r>
      <w:r>
        <w:rPr>
          <w:color w:val="000000"/>
          <w:spacing w:val="-2"/>
          <w:sz w:val="20"/>
          <w:szCs w:val="20"/>
        </w:rPr>
        <w:softHyphen/>
        <w:t>пу</w:t>
      </w:r>
      <w:r>
        <w:rPr>
          <w:color w:val="000000"/>
          <w:spacing w:val="-6"/>
          <w:sz w:val="20"/>
          <w:szCs w:val="20"/>
        </w:rPr>
        <w:t>ляций.</w:t>
      </w:r>
    </w:p>
    <w:p w:rsidR="00EC28FF" w:rsidRDefault="00EC28FF" w:rsidP="00EC28FF">
      <w:pPr>
        <w:shd w:val="clear" w:color="auto" w:fill="FFFFFF"/>
        <w:ind w:firstLine="454"/>
        <w:jc w:val="both"/>
        <w:rPr>
          <w:color w:val="000000"/>
          <w:spacing w:val="-13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4. Ежедневные записи должны удостоверяться подписью старшей медсестры</w:t>
      </w:r>
      <w:r>
        <w:rPr>
          <w:color w:val="000000"/>
          <w:spacing w:val="-5"/>
          <w:sz w:val="20"/>
          <w:szCs w:val="20"/>
        </w:rPr>
        <w:t>.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both"/>
        <w:rPr>
          <w:color w:val="000000"/>
          <w:spacing w:val="-12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5.  После завершения производственной практики отразить в днев</w:t>
      </w:r>
      <w:r>
        <w:rPr>
          <w:color w:val="000000"/>
          <w:spacing w:val="-5"/>
          <w:sz w:val="20"/>
          <w:szCs w:val="20"/>
        </w:rPr>
        <w:softHyphen/>
      </w:r>
      <w:r>
        <w:rPr>
          <w:color w:val="000000"/>
          <w:spacing w:val="5"/>
          <w:sz w:val="20"/>
          <w:szCs w:val="20"/>
        </w:rPr>
        <w:t>нике свое собственное мнение об ее эффективности лично для себя и</w:t>
      </w:r>
      <w:r>
        <w:rPr>
          <w:color w:val="000000"/>
          <w:spacing w:val="5"/>
          <w:sz w:val="20"/>
          <w:szCs w:val="20"/>
        </w:rPr>
        <w:br/>
      </w:r>
      <w:r>
        <w:rPr>
          <w:color w:val="000000"/>
          <w:spacing w:val="-4"/>
          <w:sz w:val="20"/>
          <w:szCs w:val="20"/>
        </w:rPr>
        <w:t>высказать предложения по повышению результативности практики.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6. Заполнить таблицу учета проведенной санитарно-просветительной</w:t>
      </w:r>
      <w:r>
        <w:rPr>
          <w:color w:val="000000"/>
          <w:spacing w:val="-1"/>
          <w:sz w:val="20"/>
          <w:szCs w:val="20"/>
        </w:rPr>
        <w:br/>
      </w:r>
      <w:r>
        <w:rPr>
          <w:color w:val="000000"/>
          <w:spacing w:val="-5"/>
          <w:sz w:val="20"/>
          <w:szCs w:val="20"/>
        </w:rPr>
        <w:t>работы, с указанием формы проведения, тематики, даты проведения и числа</w:t>
      </w:r>
      <w:r>
        <w:rPr>
          <w:color w:val="000000"/>
          <w:spacing w:val="-5"/>
          <w:sz w:val="20"/>
          <w:szCs w:val="20"/>
        </w:rPr>
        <w:br/>
        <w:t>присутствовавших пациентов.</w:t>
      </w:r>
      <w:r>
        <w:rPr>
          <w:color w:val="000000"/>
          <w:spacing w:val="-4"/>
          <w:sz w:val="20"/>
          <w:szCs w:val="20"/>
        </w:rPr>
        <w:t xml:space="preserve">        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После завершения производственной практики главная медсестра лечебного учреждения составляет и пишет </w:t>
      </w:r>
      <w:r>
        <w:rPr>
          <w:b/>
          <w:color w:val="000000"/>
          <w:spacing w:val="-4"/>
          <w:sz w:val="20"/>
          <w:szCs w:val="20"/>
        </w:rPr>
        <w:t>в конце дневника характеристику</w:t>
      </w:r>
      <w:r>
        <w:rPr>
          <w:color w:val="000000"/>
          <w:spacing w:val="-4"/>
          <w:sz w:val="20"/>
          <w:szCs w:val="20"/>
        </w:rPr>
        <w:t xml:space="preserve"> на практиканта, в которой отмечает степень профессиональной пригодности, трудовую дисцип</w:t>
      </w:r>
      <w:r>
        <w:rPr>
          <w:color w:val="000000"/>
          <w:spacing w:val="-4"/>
          <w:sz w:val="20"/>
          <w:szCs w:val="20"/>
        </w:rPr>
        <w:softHyphen/>
      </w:r>
      <w:r>
        <w:rPr>
          <w:color w:val="000000"/>
          <w:spacing w:val="-5"/>
          <w:sz w:val="20"/>
          <w:szCs w:val="20"/>
        </w:rPr>
        <w:t xml:space="preserve">лину, личные качества студента. </w:t>
      </w:r>
      <w:r>
        <w:rPr>
          <w:color w:val="000000"/>
          <w:spacing w:val="-4"/>
          <w:sz w:val="20"/>
          <w:szCs w:val="20"/>
        </w:rPr>
        <w:t xml:space="preserve">Характеристика подписывается главной медсестрой лечебного </w:t>
      </w:r>
      <w:r>
        <w:rPr>
          <w:color w:val="000000"/>
          <w:spacing w:val="-5"/>
          <w:sz w:val="20"/>
          <w:szCs w:val="20"/>
        </w:rPr>
        <w:t xml:space="preserve">учреждения, на </w:t>
      </w:r>
      <w:r>
        <w:rPr>
          <w:color w:val="000000"/>
          <w:spacing w:val="-4"/>
          <w:sz w:val="20"/>
          <w:szCs w:val="20"/>
        </w:rPr>
        <w:t>базе которого студент проходил производственную практику, и заверяется гер</w:t>
      </w:r>
      <w:r>
        <w:rPr>
          <w:color w:val="000000"/>
          <w:spacing w:val="-4"/>
          <w:sz w:val="20"/>
          <w:szCs w:val="20"/>
        </w:rPr>
        <w:softHyphen/>
      </w:r>
      <w:r>
        <w:rPr>
          <w:color w:val="000000"/>
          <w:spacing w:val="-5"/>
          <w:sz w:val="20"/>
          <w:szCs w:val="20"/>
        </w:rPr>
        <w:t>бовой печатью этого лечебного учреждения.</w:t>
      </w:r>
    </w:p>
    <w:p w:rsidR="00EC28FF" w:rsidRDefault="00EC28FF" w:rsidP="00EC28FF">
      <w:pPr>
        <w:shd w:val="clear" w:color="auto" w:fill="FFFFFF"/>
        <w:tabs>
          <w:tab w:val="left" w:pos="1454"/>
          <w:tab w:val="left" w:pos="2700"/>
        </w:tabs>
        <w:ind w:firstLine="454"/>
        <w:jc w:val="both"/>
        <w:rPr>
          <w:color w:val="000000"/>
          <w:spacing w:val="-10"/>
          <w:sz w:val="20"/>
          <w:szCs w:val="20"/>
        </w:rPr>
      </w:pPr>
    </w:p>
    <w:p w:rsidR="00EC28FF" w:rsidRDefault="00EC28FF" w:rsidP="00EC28FF">
      <w:pPr>
        <w:shd w:val="clear" w:color="auto" w:fill="FFFFFF"/>
        <w:tabs>
          <w:tab w:val="left" w:pos="1454"/>
          <w:tab w:val="left" w:pos="2700"/>
        </w:tabs>
        <w:ind w:firstLine="454"/>
        <w:jc w:val="both"/>
        <w:rPr>
          <w:color w:val="000000"/>
          <w:spacing w:val="-10"/>
          <w:sz w:val="20"/>
          <w:szCs w:val="20"/>
        </w:rPr>
      </w:pPr>
    </w:p>
    <w:p w:rsidR="00EC28FF" w:rsidRDefault="00EC28FF" w:rsidP="00EC28FF">
      <w:pPr>
        <w:shd w:val="clear" w:color="auto" w:fill="FFFFFF"/>
        <w:tabs>
          <w:tab w:val="left" w:pos="1454"/>
          <w:tab w:val="left" w:pos="2700"/>
        </w:tabs>
        <w:ind w:firstLine="454"/>
        <w:jc w:val="both"/>
        <w:rPr>
          <w:color w:val="000000"/>
          <w:spacing w:val="-10"/>
          <w:sz w:val="20"/>
          <w:szCs w:val="20"/>
        </w:rPr>
      </w:pPr>
    </w:p>
    <w:p w:rsidR="00EC28FF" w:rsidRDefault="00EC28FF" w:rsidP="00EC28FF">
      <w:pPr>
        <w:shd w:val="clear" w:color="auto" w:fill="FFFFFF"/>
        <w:tabs>
          <w:tab w:val="left" w:pos="1454"/>
          <w:tab w:val="left" w:pos="2700"/>
        </w:tabs>
        <w:ind w:firstLine="454"/>
        <w:jc w:val="both"/>
        <w:rPr>
          <w:color w:val="000000"/>
          <w:spacing w:val="-10"/>
          <w:sz w:val="20"/>
          <w:szCs w:val="20"/>
        </w:rPr>
      </w:pPr>
    </w:p>
    <w:p w:rsidR="00EC28FF" w:rsidRDefault="00EC28FF" w:rsidP="00EC28FF">
      <w:pPr>
        <w:shd w:val="clear" w:color="auto" w:fill="FFFFFF"/>
        <w:tabs>
          <w:tab w:val="left" w:pos="1454"/>
          <w:tab w:val="left" w:pos="2700"/>
        </w:tabs>
        <w:ind w:firstLine="454"/>
        <w:jc w:val="both"/>
        <w:rPr>
          <w:color w:val="000000"/>
          <w:spacing w:val="-10"/>
          <w:sz w:val="20"/>
          <w:szCs w:val="20"/>
        </w:rPr>
      </w:pPr>
    </w:p>
    <w:p w:rsidR="004E7473" w:rsidRDefault="004E7473" w:rsidP="004E7473">
      <w:pPr>
        <w:shd w:val="clear" w:color="auto" w:fill="FFFFFF"/>
        <w:tabs>
          <w:tab w:val="left" w:pos="2700"/>
        </w:tabs>
        <w:ind w:firstLine="454"/>
        <w:jc w:val="center"/>
        <w:rPr>
          <w:b/>
          <w:i/>
          <w:color w:val="000000"/>
          <w:spacing w:val="-5"/>
        </w:rPr>
      </w:pPr>
      <w:r>
        <w:rPr>
          <w:b/>
          <w:i/>
          <w:color w:val="000000"/>
          <w:spacing w:val="-5"/>
        </w:rPr>
        <w:lastRenderedPageBreak/>
        <w:t>Обязательный объем практических навыков</w:t>
      </w:r>
    </w:p>
    <w:tbl>
      <w:tblPr>
        <w:tblW w:w="7106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3686"/>
        <w:gridCol w:w="2835"/>
      </w:tblGrid>
      <w:tr w:rsidR="004E7473" w:rsidRPr="004E7473" w:rsidTr="004E7473">
        <w:trPr>
          <w:trHeight w:val="1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Pr="004E7473" w:rsidRDefault="004E7473">
            <w:pPr>
              <w:shd w:val="clear" w:color="auto" w:fill="FFFFFF"/>
              <w:tabs>
                <w:tab w:val="left" w:pos="2700"/>
              </w:tabs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4E7473">
              <w:rPr>
                <w:color w:val="000000"/>
                <w:spacing w:val="-5"/>
                <w:sz w:val="20"/>
                <w:szCs w:val="20"/>
              </w:rPr>
              <w:t>№</w:t>
            </w:r>
          </w:p>
          <w:p w:rsidR="004E7473" w:rsidRP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4E7473">
              <w:rPr>
                <w:color w:val="000000"/>
                <w:spacing w:val="-5"/>
                <w:sz w:val="20"/>
                <w:szCs w:val="20"/>
              </w:rPr>
              <w:t xml:space="preserve">п </w:t>
            </w:r>
            <w:proofErr w:type="spellStart"/>
            <w:proofErr w:type="gramStart"/>
            <w:r w:rsidRPr="004E7473">
              <w:rPr>
                <w:color w:val="000000"/>
                <w:spacing w:val="-5"/>
                <w:sz w:val="20"/>
                <w:szCs w:val="20"/>
              </w:rPr>
              <w:t>п</w:t>
            </w:r>
            <w:proofErr w:type="spellEnd"/>
            <w:proofErr w:type="gramEnd"/>
            <w:r w:rsidRPr="004E7473">
              <w:rPr>
                <w:color w:val="000000"/>
                <w:spacing w:val="-5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Pr="004E7473" w:rsidRDefault="004E7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4E7473">
              <w:rPr>
                <w:color w:val="000000"/>
                <w:spacing w:val="-5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Pr="004E7473" w:rsidRDefault="004E7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4E7473">
              <w:rPr>
                <w:color w:val="000000"/>
                <w:spacing w:val="-5"/>
                <w:sz w:val="20"/>
                <w:szCs w:val="20"/>
              </w:rPr>
              <w:t>Обязательный объем</w:t>
            </w:r>
          </w:p>
        </w:tc>
      </w:tr>
      <w:tr w:rsidR="004E7473" w:rsidRPr="004E7473" w:rsidTr="004E7473">
        <w:trPr>
          <w:trHeight w:val="1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P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4E7473">
              <w:rPr>
                <w:color w:val="000000"/>
                <w:spacing w:val="-5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P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  <w:r w:rsidRPr="004E7473">
              <w:rPr>
                <w:color w:val="000000"/>
                <w:spacing w:val="-5"/>
                <w:sz w:val="20"/>
                <w:szCs w:val="20"/>
              </w:rPr>
              <w:t>Число дежурств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Pr="004E7473" w:rsidRDefault="004E7473" w:rsidP="004E7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4E7473">
              <w:rPr>
                <w:color w:val="000000"/>
                <w:spacing w:val="-5"/>
                <w:sz w:val="20"/>
                <w:szCs w:val="20"/>
              </w:rPr>
              <w:t>2</w:t>
            </w:r>
          </w:p>
        </w:tc>
      </w:tr>
      <w:tr w:rsidR="004E7473" w:rsidRPr="004E7473" w:rsidTr="004E7473">
        <w:trPr>
          <w:trHeight w:val="1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Pr="004E7473" w:rsidRDefault="001845C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P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  <w:r w:rsidRPr="004E7473">
              <w:rPr>
                <w:color w:val="000000"/>
                <w:spacing w:val="-5"/>
                <w:sz w:val="20"/>
                <w:szCs w:val="20"/>
              </w:rPr>
              <w:t>Подкожные инъекции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P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4E7473">
              <w:rPr>
                <w:color w:val="000000"/>
                <w:spacing w:val="-5"/>
                <w:sz w:val="20"/>
                <w:szCs w:val="20"/>
              </w:rPr>
              <w:t>90</w:t>
            </w:r>
          </w:p>
        </w:tc>
      </w:tr>
      <w:tr w:rsidR="004E7473" w:rsidRPr="004E7473" w:rsidTr="004E7473">
        <w:trPr>
          <w:trHeight w:val="1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Pr="004E7473" w:rsidRDefault="001845C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P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  <w:r w:rsidRPr="004E7473">
              <w:rPr>
                <w:color w:val="000000"/>
                <w:spacing w:val="-5"/>
                <w:sz w:val="20"/>
                <w:szCs w:val="20"/>
              </w:rPr>
              <w:t>Внутримышечные инъекции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P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4E7473">
              <w:rPr>
                <w:color w:val="000000"/>
                <w:spacing w:val="-5"/>
                <w:sz w:val="20"/>
                <w:szCs w:val="20"/>
              </w:rPr>
              <w:t>90</w:t>
            </w:r>
          </w:p>
        </w:tc>
      </w:tr>
      <w:tr w:rsidR="004E7473" w:rsidRPr="004E7473" w:rsidTr="004E7473">
        <w:trPr>
          <w:trHeight w:val="1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Pr="004E7473" w:rsidRDefault="001845C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P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  <w:r w:rsidRPr="004E7473">
              <w:rPr>
                <w:color w:val="000000"/>
                <w:spacing w:val="-5"/>
                <w:sz w:val="20"/>
                <w:szCs w:val="20"/>
              </w:rPr>
              <w:t>Внутривенные инъекции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P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4E7473">
              <w:rPr>
                <w:color w:val="000000"/>
                <w:spacing w:val="-5"/>
                <w:sz w:val="20"/>
                <w:szCs w:val="20"/>
              </w:rPr>
              <w:t>90</w:t>
            </w:r>
          </w:p>
        </w:tc>
      </w:tr>
      <w:tr w:rsidR="004E7473" w:rsidRPr="004E7473" w:rsidTr="004E7473">
        <w:trPr>
          <w:trHeight w:val="1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Pr="004E7473" w:rsidRDefault="001845C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P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  <w:r w:rsidRPr="004E7473">
              <w:rPr>
                <w:color w:val="000000"/>
                <w:spacing w:val="-5"/>
                <w:sz w:val="20"/>
                <w:szCs w:val="20"/>
              </w:rPr>
              <w:t xml:space="preserve">Внутривенные </w:t>
            </w:r>
            <w:proofErr w:type="spellStart"/>
            <w:r w:rsidRPr="004E7473">
              <w:rPr>
                <w:color w:val="000000"/>
                <w:spacing w:val="-5"/>
                <w:sz w:val="20"/>
                <w:szCs w:val="20"/>
              </w:rPr>
              <w:t>инфузии</w:t>
            </w:r>
            <w:proofErr w:type="spellEnd"/>
            <w:r w:rsidRPr="004E7473">
              <w:rPr>
                <w:color w:val="000000"/>
                <w:spacing w:val="-5"/>
                <w:sz w:val="20"/>
                <w:szCs w:val="20"/>
              </w:rPr>
              <w:t xml:space="preserve"> с подготовкой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P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4E7473">
              <w:rPr>
                <w:color w:val="000000"/>
                <w:spacing w:val="-5"/>
                <w:sz w:val="20"/>
                <w:szCs w:val="20"/>
              </w:rPr>
              <w:t>54</w:t>
            </w:r>
          </w:p>
        </w:tc>
      </w:tr>
      <w:tr w:rsidR="004E7473" w:rsidRPr="004E7473" w:rsidTr="004E7473">
        <w:trPr>
          <w:trHeight w:val="1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Pr="004E7473" w:rsidRDefault="001845C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P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  <w:r w:rsidRPr="004E7473">
              <w:rPr>
                <w:color w:val="000000"/>
                <w:spacing w:val="-5"/>
                <w:sz w:val="20"/>
                <w:szCs w:val="20"/>
              </w:rPr>
              <w:t>Катетеризация мочевого пузыря мягким катетером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Pr="004E7473" w:rsidRDefault="004E74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4E7473">
              <w:rPr>
                <w:color w:val="000000"/>
                <w:spacing w:val="-5"/>
                <w:sz w:val="20"/>
                <w:szCs w:val="20"/>
              </w:rPr>
              <w:t>3</w:t>
            </w:r>
          </w:p>
        </w:tc>
      </w:tr>
      <w:tr w:rsidR="004E7473" w:rsidRPr="004E7473" w:rsidTr="004E7473">
        <w:trPr>
          <w:trHeight w:val="1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Pr="004E7473" w:rsidRDefault="001845C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P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  <w:r w:rsidRPr="004E7473">
              <w:rPr>
                <w:color w:val="000000"/>
                <w:spacing w:val="-5"/>
                <w:sz w:val="20"/>
                <w:szCs w:val="20"/>
              </w:rPr>
              <w:t>Число дней работы в операционном блоке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P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4E7473">
              <w:rPr>
                <w:color w:val="000000"/>
                <w:spacing w:val="-5"/>
                <w:sz w:val="20"/>
                <w:szCs w:val="20"/>
              </w:rPr>
              <w:t>6</w:t>
            </w:r>
          </w:p>
        </w:tc>
      </w:tr>
      <w:tr w:rsidR="004E7473" w:rsidRPr="004E7473" w:rsidTr="004E7473">
        <w:trPr>
          <w:trHeight w:val="1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Pr="004E7473" w:rsidRDefault="001845C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P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  <w:r w:rsidRPr="004E7473">
              <w:rPr>
                <w:color w:val="000000"/>
                <w:spacing w:val="-5"/>
                <w:sz w:val="20"/>
                <w:szCs w:val="20"/>
              </w:rPr>
              <w:t>Стерилизация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P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4E7473">
              <w:rPr>
                <w:color w:val="000000"/>
                <w:spacing w:val="-5"/>
                <w:sz w:val="20"/>
                <w:szCs w:val="20"/>
              </w:rPr>
              <w:t>9</w:t>
            </w:r>
          </w:p>
        </w:tc>
      </w:tr>
      <w:tr w:rsidR="004E7473" w:rsidRPr="004E7473" w:rsidTr="004E7473">
        <w:trPr>
          <w:trHeight w:val="1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Pr="004E7473" w:rsidRDefault="001845C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P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  <w:r w:rsidRPr="004E7473">
              <w:rPr>
                <w:color w:val="000000"/>
                <w:spacing w:val="-5"/>
                <w:sz w:val="20"/>
                <w:szCs w:val="20"/>
              </w:rPr>
              <w:t>Число перевязок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P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4E7473">
              <w:rPr>
                <w:color w:val="000000"/>
                <w:spacing w:val="-5"/>
                <w:sz w:val="20"/>
                <w:szCs w:val="20"/>
              </w:rPr>
              <w:t>20</w:t>
            </w:r>
          </w:p>
        </w:tc>
      </w:tr>
    </w:tbl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center"/>
        <w:rPr>
          <w:color w:val="000000"/>
          <w:spacing w:val="1"/>
          <w:sz w:val="20"/>
          <w:szCs w:val="20"/>
        </w:rPr>
      </w:pP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center"/>
        <w:rPr>
          <w:color w:val="000000"/>
          <w:spacing w:val="1"/>
          <w:sz w:val="20"/>
          <w:szCs w:val="20"/>
        </w:rPr>
      </w:pP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center"/>
        <w:rPr>
          <w:color w:val="000000"/>
          <w:spacing w:val="1"/>
          <w:sz w:val="20"/>
          <w:szCs w:val="20"/>
        </w:rPr>
      </w:pPr>
    </w:p>
    <w:p w:rsidR="004E7473" w:rsidRDefault="004E7473" w:rsidP="00EC28FF">
      <w:pPr>
        <w:shd w:val="clear" w:color="auto" w:fill="FFFFFF"/>
        <w:tabs>
          <w:tab w:val="left" w:pos="2700"/>
        </w:tabs>
        <w:ind w:firstLine="454"/>
        <w:jc w:val="center"/>
        <w:rPr>
          <w:color w:val="000000"/>
          <w:spacing w:val="1"/>
          <w:sz w:val="20"/>
          <w:szCs w:val="20"/>
        </w:rPr>
      </w:pPr>
    </w:p>
    <w:p w:rsidR="004E7473" w:rsidRDefault="004E7473" w:rsidP="00EC28FF">
      <w:pPr>
        <w:shd w:val="clear" w:color="auto" w:fill="FFFFFF"/>
        <w:tabs>
          <w:tab w:val="left" w:pos="2700"/>
        </w:tabs>
        <w:ind w:firstLine="454"/>
        <w:jc w:val="center"/>
        <w:rPr>
          <w:color w:val="000000"/>
          <w:spacing w:val="1"/>
          <w:sz w:val="20"/>
          <w:szCs w:val="20"/>
        </w:rPr>
      </w:pPr>
    </w:p>
    <w:p w:rsidR="004E7473" w:rsidRDefault="004E7473" w:rsidP="00EC28FF">
      <w:pPr>
        <w:shd w:val="clear" w:color="auto" w:fill="FFFFFF"/>
        <w:tabs>
          <w:tab w:val="left" w:pos="2700"/>
        </w:tabs>
        <w:ind w:firstLine="454"/>
        <w:jc w:val="center"/>
        <w:rPr>
          <w:color w:val="000000"/>
          <w:spacing w:val="1"/>
          <w:sz w:val="20"/>
          <w:szCs w:val="20"/>
        </w:rPr>
      </w:pPr>
    </w:p>
    <w:p w:rsidR="004E7473" w:rsidRDefault="004E7473" w:rsidP="00EC28FF">
      <w:pPr>
        <w:shd w:val="clear" w:color="auto" w:fill="FFFFFF"/>
        <w:tabs>
          <w:tab w:val="left" w:pos="2700"/>
        </w:tabs>
        <w:ind w:firstLine="454"/>
        <w:jc w:val="center"/>
        <w:rPr>
          <w:color w:val="000000"/>
          <w:spacing w:val="1"/>
          <w:sz w:val="20"/>
          <w:szCs w:val="20"/>
        </w:rPr>
      </w:pPr>
    </w:p>
    <w:p w:rsidR="004E7473" w:rsidRDefault="004E7473" w:rsidP="00EC28FF">
      <w:pPr>
        <w:shd w:val="clear" w:color="auto" w:fill="FFFFFF"/>
        <w:tabs>
          <w:tab w:val="left" w:pos="2700"/>
        </w:tabs>
        <w:ind w:firstLine="454"/>
        <w:jc w:val="center"/>
        <w:rPr>
          <w:color w:val="000000"/>
          <w:spacing w:val="1"/>
          <w:sz w:val="20"/>
          <w:szCs w:val="20"/>
        </w:rPr>
      </w:pPr>
    </w:p>
    <w:p w:rsidR="004E7473" w:rsidRDefault="004E7473" w:rsidP="00EC28FF">
      <w:pPr>
        <w:shd w:val="clear" w:color="auto" w:fill="FFFFFF"/>
        <w:tabs>
          <w:tab w:val="left" w:pos="2700"/>
        </w:tabs>
        <w:ind w:firstLine="454"/>
        <w:jc w:val="center"/>
        <w:rPr>
          <w:color w:val="000000"/>
          <w:spacing w:val="1"/>
          <w:sz w:val="20"/>
          <w:szCs w:val="20"/>
        </w:rPr>
      </w:pPr>
    </w:p>
    <w:p w:rsidR="004E7473" w:rsidRDefault="004E7473" w:rsidP="00EC28FF">
      <w:pPr>
        <w:shd w:val="clear" w:color="auto" w:fill="FFFFFF"/>
        <w:tabs>
          <w:tab w:val="left" w:pos="2700"/>
        </w:tabs>
        <w:ind w:firstLine="454"/>
        <w:jc w:val="center"/>
        <w:rPr>
          <w:color w:val="000000"/>
          <w:spacing w:val="1"/>
          <w:sz w:val="20"/>
          <w:szCs w:val="20"/>
        </w:rPr>
      </w:pPr>
    </w:p>
    <w:p w:rsidR="004E7473" w:rsidRDefault="004E7473" w:rsidP="00EC28FF">
      <w:pPr>
        <w:shd w:val="clear" w:color="auto" w:fill="FFFFFF"/>
        <w:tabs>
          <w:tab w:val="left" w:pos="2700"/>
        </w:tabs>
        <w:ind w:firstLine="454"/>
        <w:jc w:val="center"/>
        <w:rPr>
          <w:color w:val="000000"/>
          <w:spacing w:val="1"/>
          <w:sz w:val="20"/>
          <w:szCs w:val="20"/>
        </w:rPr>
      </w:pPr>
    </w:p>
    <w:p w:rsidR="004E7473" w:rsidRDefault="004E7473" w:rsidP="00EC28FF">
      <w:pPr>
        <w:shd w:val="clear" w:color="auto" w:fill="FFFFFF"/>
        <w:tabs>
          <w:tab w:val="left" w:pos="2700"/>
        </w:tabs>
        <w:ind w:firstLine="454"/>
        <w:jc w:val="center"/>
        <w:rPr>
          <w:color w:val="000000"/>
          <w:spacing w:val="1"/>
          <w:sz w:val="20"/>
          <w:szCs w:val="20"/>
        </w:rPr>
      </w:pPr>
    </w:p>
    <w:p w:rsidR="004E7473" w:rsidRDefault="004E7473" w:rsidP="00EC28FF">
      <w:pPr>
        <w:shd w:val="clear" w:color="auto" w:fill="FFFFFF"/>
        <w:tabs>
          <w:tab w:val="left" w:pos="2700"/>
        </w:tabs>
        <w:ind w:firstLine="454"/>
        <w:jc w:val="center"/>
        <w:rPr>
          <w:color w:val="000000"/>
          <w:spacing w:val="1"/>
          <w:sz w:val="20"/>
          <w:szCs w:val="20"/>
        </w:rPr>
      </w:pPr>
    </w:p>
    <w:p w:rsidR="004E7473" w:rsidRDefault="004E7473" w:rsidP="00EC28FF">
      <w:pPr>
        <w:shd w:val="clear" w:color="auto" w:fill="FFFFFF"/>
        <w:tabs>
          <w:tab w:val="left" w:pos="2700"/>
        </w:tabs>
        <w:ind w:firstLine="454"/>
        <w:jc w:val="center"/>
        <w:rPr>
          <w:color w:val="000000"/>
          <w:spacing w:val="1"/>
          <w:sz w:val="20"/>
          <w:szCs w:val="20"/>
        </w:rPr>
      </w:pPr>
    </w:p>
    <w:p w:rsidR="004E7473" w:rsidRDefault="004E7473" w:rsidP="00EC28FF">
      <w:pPr>
        <w:shd w:val="clear" w:color="auto" w:fill="FFFFFF"/>
        <w:tabs>
          <w:tab w:val="left" w:pos="2700"/>
        </w:tabs>
        <w:ind w:firstLine="454"/>
        <w:jc w:val="center"/>
        <w:rPr>
          <w:color w:val="000000"/>
          <w:spacing w:val="1"/>
          <w:sz w:val="20"/>
          <w:szCs w:val="20"/>
        </w:rPr>
      </w:pPr>
    </w:p>
    <w:p w:rsidR="004E7473" w:rsidRDefault="004E7473" w:rsidP="00EC28FF">
      <w:pPr>
        <w:shd w:val="clear" w:color="auto" w:fill="FFFFFF"/>
        <w:tabs>
          <w:tab w:val="left" w:pos="2700"/>
        </w:tabs>
        <w:ind w:firstLine="454"/>
        <w:jc w:val="center"/>
        <w:rPr>
          <w:color w:val="000000"/>
          <w:spacing w:val="1"/>
          <w:sz w:val="20"/>
          <w:szCs w:val="20"/>
        </w:rPr>
      </w:pPr>
    </w:p>
    <w:p w:rsidR="004E7473" w:rsidRDefault="004E7473" w:rsidP="00EC28FF">
      <w:pPr>
        <w:shd w:val="clear" w:color="auto" w:fill="FFFFFF"/>
        <w:tabs>
          <w:tab w:val="left" w:pos="2700"/>
        </w:tabs>
        <w:ind w:firstLine="454"/>
        <w:jc w:val="center"/>
        <w:rPr>
          <w:color w:val="000000"/>
          <w:spacing w:val="1"/>
          <w:sz w:val="20"/>
          <w:szCs w:val="20"/>
        </w:rPr>
      </w:pPr>
    </w:p>
    <w:p w:rsidR="004E7473" w:rsidRDefault="004E7473" w:rsidP="00EC28FF">
      <w:pPr>
        <w:shd w:val="clear" w:color="auto" w:fill="FFFFFF"/>
        <w:tabs>
          <w:tab w:val="left" w:pos="2700"/>
        </w:tabs>
        <w:ind w:firstLine="454"/>
        <w:jc w:val="center"/>
        <w:rPr>
          <w:color w:val="000000"/>
          <w:spacing w:val="1"/>
          <w:sz w:val="20"/>
          <w:szCs w:val="20"/>
        </w:rPr>
      </w:pPr>
    </w:p>
    <w:p w:rsidR="004E7473" w:rsidRDefault="004E7473" w:rsidP="00EC28FF">
      <w:pPr>
        <w:shd w:val="clear" w:color="auto" w:fill="FFFFFF"/>
        <w:tabs>
          <w:tab w:val="left" w:pos="2700"/>
        </w:tabs>
        <w:ind w:firstLine="454"/>
        <w:jc w:val="center"/>
        <w:rPr>
          <w:color w:val="000000"/>
          <w:spacing w:val="1"/>
          <w:sz w:val="20"/>
          <w:szCs w:val="20"/>
        </w:rPr>
      </w:pPr>
    </w:p>
    <w:p w:rsidR="004E7473" w:rsidRDefault="004E7473" w:rsidP="00EC28FF">
      <w:pPr>
        <w:shd w:val="clear" w:color="auto" w:fill="FFFFFF"/>
        <w:tabs>
          <w:tab w:val="left" w:pos="2700"/>
        </w:tabs>
        <w:ind w:firstLine="454"/>
        <w:jc w:val="center"/>
        <w:rPr>
          <w:color w:val="000000"/>
          <w:spacing w:val="1"/>
          <w:sz w:val="20"/>
          <w:szCs w:val="20"/>
        </w:rPr>
      </w:pPr>
    </w:p>
    <w:p w:rsidR="004E7473" w:rsidRDefault="004E7473" w:rsidP="00EC28FF">
      <w:pPr>
        <w:shd w:val="clear" w:color="auto" w:fill="FFFFFF"/>
        <w:tabs>
          <w:tab w:val="left" w:pos="2700"/>
        </w:tabs>
        <w:ind w:firstLine="454"/>
        <w:jc w:val="center"/>
        <w:rPr>
          <w:color w:val="000000"/>
          <w:spacing w:val="1"/>
          <w:sz w:val="20"/>
          <w:szCs w:val="20"/>
        </w:rPr>
      </w:pPr>
    </w:p>
    <w:p w:rsidR="004E7473" w:rsidRDefault="004E7473" w:rsidP="00EC28FF">
      <w:pPr>
        <w:shd w:val="clear" w:color="auto" w:fill="FFFFFF"/>
        <w:tabs>
          <w:tab w:val="left" w:pos="2700"/>
        </w:tabs>
        <w:ind w:firstLine="454"/>
        <w:jc w:val="center"/>
        <w:rPr>
          <w:color w:val="000000"/>
          <w:spacing w:val="1"/>
          <w:sz w:val="20"/>
          <w:szCs w:val="20"/>
        </w:rPr>
      </w:pPr>
    </w:p>
    <w:p w:rsidR="004E7473" w:rsidRDefault="004E7473" w:rsidP="00EC28FF">
      <w:pPr>
        <w:shd w:val="clear" w:color="auto" w:fill="FFFFFF"/>
        <w:tabs>
          <w:tab w:val="left" w:pos="2700"/>
        </w:tabs>
        <w:ind w:firstLine="454"/>
        <w:jc w:val="center"/>
        <w:rPr>
          <w:color w:val="000000"/>
          <w:spacing w:val="1"/>
          <w:sz w:val="20"/>
          <w:szCs w:val="20"/>
        </w:rPr>
      </w:pPr>
    </w:p>
    <w:p w:rsidR="004E7473" w:rsidRDefault="004E7473" w:rsidP="00EC28FF">
      <w:pPr>
        <w:shd w:val="clear" w:color="auto" w:fill="FFFFFF"/>
        <w:tabs>
          <w:tab w:val="left" w:pos="2700"/>
        </w:tabs>
        <w:ind w:firstLine="454"/>
        <w:jc w:val="center"/>
        <w:rPr>
          <w:color w:val="000000"/>
          <w:spacing w:val="1"/>
          <w:sz w:val="20"/>
          <w:szCs w:val="20"/>
        </w:rPr>
      </w:pPr>
    </w:p>
    <w:p w:rsidR="004E7473" w:rsidRDefault="004E7473" w:rsidP="00EC28FF">
      <w:pPr>
        <w:shd w:val="clear" w:color="auto" w:fill="FFFFFF"/>
        <w:tabs>
          <w:tab w:val="left" w:pos="2700"/>
        </w:tabs>
        <w:ind w:firstLine="454"/>
        <w:jc w:val="center"/>
        <w:rPr>
          <w:color w:val="000000"/>
          <w:spacing w:val="1"/>
          <w:sz w:val="20"/>
          <w:szCs w:val="20"/>
        </w:rPr>
      </w:pPr>
    </w:p>
    <w:p w:rsidR="004E7473" w:rsidRDefault="004E7473" w:rsidP="00EC28FF">
      <w:pPr>
        <w:shd w:val="clear" w:color="auto" w:fill="FFFFFF"/>
        <w:tabs>
          <w:tab w:val="left" w:pos="2700"/>
        </w:tabs>
        <w:ind w:firstLine="454"/>
        <w:jc w:val="center"/>
        <w:rPr>
          <w:color w:val="000000"/>
          <w:spacing w:val="1"/>
          <w:sz w:val="20"/>
          <w:szCs w:val="20"/>
        </w:rPr>
      </w:pPr>
    </w:p>
    <w:p w:rsidR="004E7473" w:rsidRDefault="004E7473" w:rsidP="00EC28FF">
      <w:pPr>
        <w:shd w:val="clear" w:color="auto" w:fill="FFFFFF"/>
        <w:tabs>
          <w:tab w:val="left" w:pos="2700"/>
        </w:tabs>
        <w:ind w:firstLine="454"/>
        <w:jc w:val="center"/>
        <w:rPr>
          <w:color w:val="000000"/>
          <w:spacing w:val="1"/>
          <w:sz w:val="20"/>
          <w:szCs w:val="20"/>
        </w:rPr>
      </w:pPr>
    </w:p>
    <w:p w:rsidR="004E7473" w:rsidRDefault="004E7473" w:rsidP="00EC28FF">
      <w:pPr>
        <w:shd w:val="clear" w:color="auto" w:fill="FFFFFF"/>
        <w:tabs>
          <w:tab w:val="left" w:pos="2700"/>
        </w:tabs>
        <w:ind w:firstLine="454"/>
        <w:jc w:val="center"/>
        <w:rPr>
          <w:color w:val="000000"/>
          <w:spacing w:val="1"/>
          <w:sz w:val="20"/>
          <w:szCs w:val="20"/>
        </w:rPr>
      </w:pP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center"/>
        <w:rPr>
          <w:color w:val="000000"/>
          <w:spacing w:val="1"/>
          <w:sz w:val="20"/>
          <w:szCs w:val="20"/>
        </w:rPr>
      </w:pPr>
    </w:p>
    <w:tbl>
      <w:tblPr>
        <w:tblW w:w="9180" w:type="dxa"/>
        <w:tblInd w:w="-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3542"/>
        <w:gridCol w:w="1558"/>
        <w:gridCol w:w="1417"/>
        <w:gridCol w:w="1831"/>
      </w:tblGrid>
      <w:tr w:rsidR="00EC28FF" w:rsidTr="00EC28FF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Содержание работы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Количество выполненных манипуляций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t>Подпись м/</w:t>
            </w:r>
            <w:proofErr w:type="gramStart"/>
            <w:r>
              <w:rPr>
                <w:rFonts w:eastAsia="Times New Roman CYR"/>
                <w:b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28FF" w:rsidRDefault="00EC28FF">
            <w:pPr>
              <w:snapToGrid w:val="0"/>
              <w:spacing w:line="276" w:lineRule="auto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EC28FF" w:rsidTr="00EC28FF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28FF" w:rsidRDefault="00EC28FF">
            <w:pPr>
              <w:snapToGrid w:val="0"/>
              <w:spacing w:line="276" w:lineRule="auto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</w:tr>
      <w:tr w:rsidR="00EC28FF" w:rsidTr="00EC28FF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Содержание работы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Количество выполненных манипуляций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t>Подпись м/</w:t>
            </w:r>
            <w:proofErr w:type="gramStart"/>
            <w:r>
              <w:rPr>
                <w:rFonts w:eastAsia="Times New Roman CYR"/>
                <w:b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28FF" w:rsidRDefault="00EC28FF">
            <w:pPr>
              <w:snapToGrid w:val="0"/>
              <w:spacing w:line="276" w:lineRule="auto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EC28FF" w:rsidTr="00EC28FF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28FF" w:rsidRDefault="00EC28FF">
            <w:pPr>
              <w:snapToGrid w:val="0"/>
              <w:spacing w:line="276" w:lineRule="auto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</w:tr>
      <w:tr w:rsidR="00EC28FF" w:rsidTr="00EC28FF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Содержание работы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Количество выполненных манипуляций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t>Подпись м/</w:t>
            </w:r>
            <w:proofErr w:type="gramStart"/>
            <w:r>
              <w:rPr>
                <w:rFonts w:eastAsia="Times New Roman CYR"/>
                <w:b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28FF" w:rsidRDefault="00EC28FF">
            <w:pPr>
              <w:snapToGrid w:val="0"/>
              <w:spacing w:line="276" w:lineRule="auto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EC28FF" w:rsidTr="00EC28FF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28FF" w:rsidRDefault="00EC28FF">
            <w:pPr>
              <w:snapToGrid w:val="0"/>
              <w:spacing w:line="276" w:lineRule="auto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</w:tr>
      <w:tr w:rsidR="00EC28FF" w:rsidTr="00EC28FF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Содержание работы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Количество выполненных манипуляций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t>Подпись м/</w:t>
            </w:r>
            <w:proofErr w:type="gramStart"/>
            <w:r>
              <w:rPr>
                <w:rFonts w:eastAsia="Times New Roman CYR"/>
                <w:b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28FF" w:rsidRDefault="00EC28FF">
            <w:pPr>
              <w:snapToGrid w:val="0"/>
              <w:spacing w:line="276" w:lineRule="auto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EC28FF" w:rsidTr="00EC28FF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28FF" w:rsidRDefault="00EC28FF">
            <w:pPr>
              <w:snapToGrid w:val="0"/>
              <w:spacing w:line="276" w:lineRule="auto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</w:tr>
      <w:tr w:rsidR="00EC28FF" w:rsidTr="00EC28FF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Содержание работы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Количество выполненных манипуляций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t>Подпись м/</w:t>
            </w:r>
            <w:proofErr w:type="gramStart"/>
            <w:r>
              <w:rPr>
                <w:rFonts w:eastAsia="Times New Roman CYR"/>
                <w:b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28FF" w:rsidRDefault="00EC28FF">
            <w:pPr>
              <w:snapToGrid w:val="0"/>
              <w:spacing w:line="276" w:lineRule="auto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EC28FF" w:rsidTr="00EC28FF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28FF" w:rsidRDefault="00EC28FF">
            <w:pPr>
              <w:snapToGrid w:val="0"/>
              <w:spacing w:line="276" w:lineRule="auto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</w:tr>
      <w:tr w:rsidR="00EC28FF" w:rsidTr="00EC28FF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Содержание работы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Количество выполненных манипуляций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t>Подпись м/</w:t>
            </w:r>
            <w:proofErr w:type="gramStart"/>
            <w:r>
              <w:rPr>
                <w:rFonts w:eastAsia="Times New Roman CYR"/>
                <w:b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28FF" w:rsidRDefault="00EC28FF">
            <w:pPr>
              <w:snapToGrid w:val="0"/>
              <w:spacing w:line="276" w:lineRule="auto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EC28FF" w:rsidTr="00EC28FF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28FF" w:rsidRDefault="00EC28FF">
            <w:pPr>
              <w:snapToGrid w:val="0"/>
              <w:spacing w:line="276" w:lineRule="auto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</w:tr>
      <w:tr w:rsidR="00EC28FF" w:rsidTr="00EC28FF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Содержание работы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Количество выполненных манипуляций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t>Подпись м/</w:t>
            </w:r>
            <w:proofErr w:type="gramStart"/>
            <w:r>
              <w:rPr>
                <w:rFonts w:eastAsia="Times New Roman CYR"/>
                <w:b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28FF" w:rsidRDefault="00EC28FF">
            <w:pPr>
              <w:snapToGrid w:val="0"/>
              <w:spacing w:line="276" w:lineRule="auto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EC28FF" w:rsidTr="00EC28FF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28FF" w:rsidRDefault="00EC28FF">
            <w:pPr>
              <w:snapToGrid w:val="0"/>
              <w:spacing w:line="276" w:lineRule="auto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</w:tr>
      <w:tr w:rsidR="00EC28FF" w:rsidTr="00EC28FF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Содержание работы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Количество выполненных манипуляций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t>Подпись м/</w:t>
            </w:r>
            <w:proofErr w:type="gramStart"/>
            <w:r>
              <w:rPr>
                <w:rFonts w:eastAsia="Times New Roman CYR"/>
                <w:b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28FF" w:rsidRDefault="00EC28FF">
            <w:pPr>
              <w:snapToGrid w:val="0"/>
              <w:spacing w:line="276" w:lineRule="auto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EC28FF" w:rsidTr="00EC28FF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28FF" w:rsidRDefault="00EC28FF">
            <w:pPr>
              <w:snapToGrid w:val="0"/>
              <w:spacing w:line="276" w:lineRule="auto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</w:tr>
      <w:tr w:rsidR="00EC28FF" w:rsidTr="00EC28FF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Содержание работы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Количество выполненных манипуляций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t>Подпись м/</w:t>
            </w:r>
            <w:proofErr w:type="gramStart"/>
            <w:r>
              <w:rPr>
                <w:rFonts w:eastAsia="Times New Roman CYR"/>
                <w:b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28FF" w:rsidRDefault="00EC28FF">
            <w:pPr>
              <w:snapToGrid w:val="0"/>
              <w:spacing w:line="276" w:lineRule="auto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EC28FF" w:rsidTr="00EC28FF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28FF" w:rsidRDefault="00EC28FF">
            <w:pPr>
              <w:snapToGrid w:val="0"/>
              <w:spacing w:line="276" w:lineRule="auto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</w:tr>
      <w:tr w:rsidR="00EC28FF" w:rsidTr="00EC28FF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Содержание работы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Количество выполненных манипуляций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t>Подпись м/</w:t>
            </w:r>
            <w:proofErr w:type="gramStart"/>
            <w:r>
              <w:rPr>
                <w:rFonts w:eastAsia="Times New Roman CYR"/>
                <w:b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28FF" w:rsidRDefault="00EC28FF">
            <w:pPr>
              <w:snapToGrid w:val="0"/>
              <w:spacing w:line="276" w:lineRule="auto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EC28FF" w:rsidTr="00EC28FF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28FF" w:rsidRDefault="00EC28FF">
            <w:pPr>
              <w:snapToGrid w:val="0"/>
              <w:spacing w:line="276" w:lineRule="auto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</w:tr>
      <w:tr w:rsidR="00EC28FF" w:rsidTr="00EC28FF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Содержание работы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Количество выполненных манипуляций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t>Подпись м/</w:t>
            </w:r>
            <w:proofErr w:type="gramStart"/>
            <w:r>
              <w:rPr>
                <w:rFonts w:eastAsia="Times New Roman CYR"/>
                <w:b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28FF" w:rsidRDefault="00EC28FF">
            <w:pPr>
              <w:snapToGrid w:val="0"/>
              <w:spacing w:line="276" w:lineRule="auto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EC28FF" w:rsidTr="00EC28FF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28FF" w:rsidRDefault="00EC28FF">
            <w:pPr>
              <w:snapToGrid w:val="0"/>
              <w:spacing w:line="276" w:lineRule="auto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</w:tr>
      <w:tr w:rsidR="00EC28FF" w:rsidTr="00EC28FF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Содержание работы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Количество выполненных манипуляций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t>Подпись м/</w:t>
            </w:r>
            <w:proofErr w:type="gramStart"/>
            <w:r>
              <w:rPr>
                <w:rFonts w:eastAsia="Times New Roman CYR"/>
                <w:b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28FF" w:rsidRDefault="00EC28FF">
            <w:pPr>
              <w:snapToGrid w:val="0"/>
              <w:spacing w:line="276" w:lineRule="auto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EC28FF" w:rsidTr="00EC28FF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28FF" w:rsidRDefault="00EC28FF">
            <w:pPr>
              <w:snapToGrid w:val="0"/>
              <w:spacing w:line="276" w:lineRule="auto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</w:tr>
      <w:tr w:rsidR="00EC28FF" w:rsidTr="00EC28FF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Содержание работы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Количество выполненных манипуляций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t>Подпись м/</w:t>
            </w:r>
            <w:proofErr w:type="gramStart"/>
            <w:r>
              <w:rPr>
                <w:rFonts w:eastAsia="Times New Roman CYR"/>
                <w:b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28FF" w:rsidRDefault="00EC28FF">
            <w:pPr>
              <w:snapToGrid w:val="0"/>
              <w:spacing w:line="276" w:lineRule="auto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EC28FF" w:rsidTr="00EC28FF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28FF" w:rsidRDefault="00EC28FF">
            <w:pPr>
              <w:snapToGrid w:val="0"/>
              <w:spacing w:line="276" w:lineRule="auto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</w:tr>
      <w:tr w:rsidR="00EC28FF" w:rsidTr="00EC28FF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Содержание работы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Количество выполненных манипуляций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t>Подпись м/</w:t>
            </w:r>
            <w:proofErr w:type="gramStart"/>
            <w:r>
              <w:rPr>
                <w:rFonts w:eastAsia="Times New Roman CYR"/>
                <w:b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28FF" w:rsidRDefault="00EC28FF">
            <w:pPr>
              <w:snapToGrid w:val="0"/>
              <w:spacing w:line="276" w:lineRule="auto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EC28FF" w:rsidTr="00EC28FF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28FF" w:rsidRDefault="00EC28FF">
            <w:pPr>
              <w:snapToGrid w:val="0"/>
              <w:spacing w:line="276" w:lineRule="auto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</w:tr>
      <w:tr w:rsidR="00EC28FF" w:rsidTr="00EC28FF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Содержание работы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Количество выполненных манипуляций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t>Подпись м/</w:t>
            </w:r>
            <w:proofErr w:type="gramStart"/>
            <w:r>
              <w:rPr>
                <w:rFonts w:eastAsia="Times New Roman CYR"/>
                <w:b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28FF" w:rsidRDefault="00EC28FF">
            <w:pPr>
              <w:snapToGrid w:val="0"/>
              <w:spacing w:line="276" w:lineRule="auto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EC28FF" w:rsidTr="00EC28FF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28FF" w:rsidRDefault="00EC28FF">
            <w:pPr>
              <w:snapToGrid w:val="0"/>
              <w:spacing w:line="276" w:lineRule="auto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</w:tr>
      <w:tr w:rsidR="00EC28FF" w:rsidTr="00EC28FF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Содержание работы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Количество выполненных манипуляций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t>Подпись м/</w:t>
            </w:r>
            <w:proofErr w:type="gramStart"/>
            <w:r>
              <w:rPr>
                <w:rFonts w:eastAsia="Times New Roman CYR"/>
                <w:b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28FF" w:rsidRDefault="00EC28FF">
            <w:pPr>
              <w:snapToGrid w:val="0"/>
              <w:spacing w:line="276" w:lineRule="auto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EC28FF" w:rsidTr="00EC28FF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28FF" w:rsidRDefault="00EC28FF">
            <w:pPr>
              <w:snapToGrid w:val="0"/>
              <w:spacing w:line="276" w:lineRule="auto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</w:tr>
      <w:tr w:rsidR="00EC28FF" w:rsidTr="00EC28FF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Содержание работы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Количество выполненных манипуляций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t>Подпись м/</w:t>
            </w:r>
            <w:proofErr w:type="gramStart"/>
            <w:r>
              <w:rPr>
                <w:rFonts w:eastAsia="Times New Roman CYR"/>
                <w:b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28FF" w:rsidRDefault="00EC28FF">
            <w:pPr>
              <w:snapToGrid w:val="0"/>
              <w:spacing w:line="276" w:lineRule="auto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EC28FF" w:rsidTr="00EC28FF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28FF" w:rsidRDefault="00EC28FF">
            <w:pPr>
              <w:snapToGrid w:val="0"/>
              <w:spacing w:line="276" w:lineRule="auto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</w:tr>
      <w:tr w:rsidR="00EC28FF" w:rsidTr="00EC28FF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Содержание работы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Количество выполненных манипуляций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t>Подпись м/</w:t>
            </w:r>
            <w:proofErr w:type="gramStart"/>
            <w:r>
              <w:rPr>
                <w:rFonts w:eastAsia="Times New Roman CYR"/>
                <w:b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28FF" w:rsidRDefault="00EC28FF">
            <w:pPr>
              <w:snapToGrid w:val="0"/>
              <w:spacing w:line="276" w:lineRule="auto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EC28FF" w:rsidTr="00EC28FF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28FF" w:rsidRDefault="00EC28FF">
            <w:pPr>
              <w:snapToGrid w:val="0"/>
              <w:spacing w:line="276" w:lineRule="auto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</w:tr>
      <w:tr w:rsidR="00EC28FF" w:rsidTr="00EC28FF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Содержание работы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Количество выполненных манипуляций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t>Подпись м/</w:t>
            </w:r>
            <w:proofErr w:type="gramStart"/>
            <w:r>
              <w:rPr>
                <w:rFonts w:eastAsia="Times New Roman CYR"/>
                <w:b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28FF" w:rsidRDefault="00EC28FF">
            <w:pPr>
              <w:snapToGrid w:val="0"/>
              <w:spacing w:line="276" w:lineRule="auto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EC28FF" w:rsidTr="00EC28FF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28FF" w:rsidRDefault="00EC28FF">
            <w:pPr>
              <w:snapToGrid w:val="0"/>
              <w:spacing w:line="276" w:lineRule="auto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</w:tr>
      <w:tr w:rsidR="00EC28FF" w:rsidTr="00EC28FF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Содержание работы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Количество выполненных манипуляций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t>Подпись м/</w:t>
            </w:r>
            <w:proofErr w:type="gramStart"/>
            <w:r>
              <w:rPr>
                <w:rFonts w:eastAsia="Times New Roman CYR"/>
                <w:b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28FF" w:rsidRDefault="00EC28FF">
            <w:pPr>
              <w:snapToGrid w:val="0"/>
              <w:spacing w:line="276" w:lineRule="auto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EC28FF" w:rsidTr="00EC28FF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28FF" w:rsidRDefault="00EC28FF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C28FF" w:rsidRDefault="00EC28FF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4E7473" w:rsidRDefault="004E7473" w:rsidP="004E7473">
      <w:pPr>
        <w:shd w:val="clear" w:color="auto" w:fill="FFFFFF"/>
        <w:tabs>
          <w:tab w:val="left" w:pos="2700"/>
        </w:tabs>
        <w:ind w:firstLine="454"/>
        <w:jc w:val="center"/>
        <w:rPr>
          <w:b/>
          <w:i/>
          <w:color w:val="000000"/>
          <w:spacing w:val="-5"/>
        </w:rPr>
      </w:pPr>
      <w:r>
        <w:rPr>
          <w:b/>
          <w:i/>
          <w:color w:val="000000"/>
          <w:spacing w:val="-5"/>
        </w:rPr>
        <w:lastRenderedPageBreak/>
        <w:t>Выполненный объем практических навыков</w:t>
      </w:r>
    </w:p>
    <w:tbl>
      <w:tblPr>
        <w:tblW w:w="7110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3688"/>
        <w:gridCol w:w="2837"/>
      </w:tblGrid>
      <w:tr w:rsidR="004E7473" w:rsidTr="004E7473">
        <w:trPr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Default="004E7473">
            <w:pPr>
              <w:shd w:val="clear" w:color="auto" w:fill="FFFFFF"/>
              <w:tabs>
                <w:tab w:val="left" w:pos="2700"/>
              </w:tabs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№</w:t>
            </w:r>
          </w:p>
          <w:p w:rsid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 xml:space="preserve">п </w:t>
            </w:r>
            <w:proofErr w:type="spellStart"/>
            <w:proofErr w:type="gramStart"/>
            <w:r>
              <w:rPr>
                <w:color w:val="000000"/>
                <w:spacing w:val="-5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pacing w:val="-5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Default="004E747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Default="004E7473" w:rsidP="004E747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Выполненный объем</w:t>
            </w:r>
          </w:p>
        </w:tc>
      </w:tr>
      <w:tr w:rsidR="004E7473" w:rsidTr="004E7473">
        <w:trPr>
          <w:trHeight w:val="1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Число дежурств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3" w:rsidRDefault="004E747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</w:tr>
      <w:tr w:rsidR="004E7473" w:rsidTr="004E7473">
        <w:trPr>
          <w:trHeight w:val="1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Подкожные инъекции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</w:tr>
      <w:tr w:rsidR="004E7473" w:rsidTr="004E7473">
        <w:trPr>
          <w:trHeight w:val="1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Внутримышечные инъекции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</w:tr>
      <w:tr w:rsidR="004E7473" w:rsidTr="004E7473">
        <w:trPr>
          <w:trHeight w:val="1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Внутривенные инъекции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</w:tr>
      <w:tr w:rsidR="004E7473" w:rsidTr="004E7473">
        <w:trPr>
          <w:trHeight w:val="1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 xml:space="preserve">Внутривенные </w:t>
            </w:r>
            <w:proofErr w:type="spellStart"/>
            <w:r>
              <w:rPr>
                <w:color w:val="000000"/>
                <w:spacing w:val="-5"/>
                <w:sz w:val="20"/>
                <w:szCs w:val="20"/>
              </w:rPr>
              <w:t>инфузии</w:t>
            </w:r>
            <w:proofErr w:type="spellEnd"/>
            <w:r>
              <w:rPr>
                <w:color w:val="000000"/>
                <w:spacing w:val="-5"/>
                <w:sz w:val="20"/>
                <w:szCs w:val="20"/>
              </w:rPr>
              <w:t xml:space="preserve"> с подготовкой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</w:tr>
      <w:tr w:rsidR="004E7473" w:rsidTr="004E7473">
        <w:trPr>
          <w:trHeight w:val="1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Катетеризация мочевого пузыря мягким катетером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3" w:rsidRDefault="004E747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</w:tr>
      <w:tr w:rsidR="004E7473" w:rsidTr="004E7473">
        <w:trPr>
          <w:trHeight w:val="1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Число дней работы в операционном блоке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</w:tr>
      <w:tr w:rsidR="004E7473" w:rsidTr="004E7473">
        <w:trPr>
          <w:trHeight w:val="1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Стерилизация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</w:tr>
      <w:tr w:rsidR="004E7473" w:rsidTr="004E7473">
        <w:trPr>
          <w:trHeight w:val="1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Число перевязок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3" w:rsidRDefault="004E7473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</w:tr>
    </w:tbl>
    <w:p w:rsidR="004E7473" w:rsidRDefault="004E7473" w:rsidP="00EC28FF">
      <w:pPr>
        <w:shd w:val="clear" w:color="auto" w:fill="FFFFFF"/>
        <w:ind w:firstLine="454"/>
        <w:jc w:val="both"/>
        <w:rPr>
          <w:b/>
          <w:i/>
          <w:color w:val="000000"/>
          <w:spacing w:val="-5"/>
          <w:sz w:val="20"/>
          <w:szCs w:val="20"/>
        </w:rPr>
      </w:pPr>
    </w:p>
    <w:p w:rsidR="004E7473" w:rsidRDefault="004E7473" w:rsidP="00EC28FF">
      <w:pPr>
        <w:shd w:val="clear" w:color="auto" w:fill="FFFFFF"/>
        <w:ind w:firstLine="454"/>
        <w:jc w:val="both"/>
        <w:rPr>
          <w:b/>
          <w:i/>
          <w:color w:val="000000"/>
          <w:spacing w:val="-5"/>
          <w:sz w:val="20"/>
          <w:szCs w:val="20"/>
        </w:rPr>
      </w:pPr>
    </w:p>
    <w:p w:rsidR="00EC28FF" w:rsidRDefault="00EC28FF" w:rsidP="00EC28FF">
      <w:pPr>
        <w:shd w:val="clear" w:color="auto" w:fill="FFFFFF"/>
        <w:ind w:firstLine="454"/>
        <w:jc w:val="both"/>
        <w:rPr>
          <w:b/>
          <w:i/>
          <w:color w:val="000000"/>
          <w:spacing w:val="-5"/>
          <w:sz w:val="20"/>
          <w:szCs w:val="20"/>
        </w:rPr>
      </w:pPr>
      <w:r>
        <w:rPr>
          <w:b/>
          <w:i/>
          <w:color w:val="000000"/>
          <w:spacing w:val="-5"/>
          <w:sz w:val="20"/>
          <w:szCs w:val="20"/>
        </w:rPr>
        <w:t>Таблица учета проведенной санитарно-просветительской работы</w:t>
      </w:r>
    </w:p>
    <w:p w:rsidR="00EC28FF" w:rsidRDefault="00EC28FF" w:rsidP="00EC28FF">
      <w:pPr>
        <w:shd w:val="clear" w:color="auto" w:fill="FFFFFF"/>
        <w:tabs>
          <w:tab w:val="left" w:pos="2700"/>
        </w:tabs>
        <w:ind w:firstLine="454"/>
        <w:jc w:val="both"/>
        <w:rPr>
          <w:b/>
          <w:i/>
          <w:color w:val="000000"/>
          <w:spacing w:val="-5"/>
          <w:sz w:val="20"/>
          <w:szCs w:val="20"/>
        </w:rPr>
      </w:pPr>
    </w:p>
    <w:tbl>
      <w:tblPr>
        <w:tblW w:w="7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835"/>
        <w:gridCol w:w="1917"/>
      </w:tblGrid>
      <w:tr w:rsidR="00EC28FF" w:rsidTr="00EC28FF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FF" w:rsidRDefault="00EC28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FF" w:rsidRDefault="00EC28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отделения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FF" w:rsidRDefault="00EC28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 лекции, беседы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FF" w:rsidRDefault="00EC28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color w:val="000000"/>
                <w:sz w:val="20"/>
                <w:szCs w:val="20"/>
              </w:rPr>
              <w:t>присутствовавших</w:t>
            </w:r>
            <w:proofErr w:type="gramEnd"/>
          </w:p>
        </w:tc>
      </w:tr>
      <w:tr w:rsidR="00EC28FF" w:rsidTr="00EC28FF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FF" w:rsidRDefault="00EC28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FF" w:rsidRDefault="00EC28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FF" w:rsidRDefault="00EC28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FF" w:rsidRDefault="00EC28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28FF" w:rsidTr="00EC28FF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FF" w:rsidRDefault="00EC28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FF" w:rsidRDefault="00EC28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FF" w:rsidRDefault="00EC28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FF" w:rsidRDefault="00EC28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28FF" w:rsidTr="00EC28FF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FF" w:rsidRDefault="00EC28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FF" w:rsidRDefault="00EC28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FF" w:rsidRDefault="00EC28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FF" w:rsidRDefault="00EC28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28FF" w:rsidTr="00EC28FF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FF" w:rsidRDefault="00EC28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FF" w:rsidRDefault="00EC28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FF" w:rsidRDefault="00EC28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FF" w:rsidRDefault="00EC28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28FF" w:rsidTr="00EC28FF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FF" w:rsidRDefault="00EC28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FF" w:rsidRDefault="00EC28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FF" w:rsidRDefault="00EC28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FF" w:rsidRDefault="00EC28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28FF" w:rsidTr="00EC28FF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FF" w:rsidRDefault="00EC28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FF" w:rsidRDefault="00EC28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FF" w:rsidRDefault="00EC28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FF" w:rsidRDefault="00EC28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C28FF" w:rsidRDefault="00EC28FF" w:rsidP="00EC28FF">
      <w:pPr>
        <w:autoSpaceDE w:val="0"/>
        <w:ind w:firstLine="709"/>
        <w:jc w:val="center"/>
        <w:rPr>
          <w:rFonts w:eastAsia="Times New Roman CYR"/>
          <w:b/>
          <w:bCs/>
          <w:sz w:val="20"/>
          <w:szCs w:val="20"/>
        </w:rPr>
      </w:pPr>
    </w:p>
    <w:p w:rsidR="004E7473" w:rsidRDefault="004E7473" w:rsidP="00EC28FF">
      <w:pPr>
        <w:autoSpaceDE w:val="0"/>
        <w:ind w:firstLine="709"/>
        <w:jc w:val="center"/>
        <w:rPr>
          <w:rFonts w:eastAsia="Times New Roman CYR"/>
          <w:b/>
          <w:bCs/>
          <w:sz w:val="20"/>
          <w:szCs w:val="20"/>
        </w:rPr>
      </w:pPr>
    </w:p>
    <w:p w:rsidR="004E7473" w:rsidRDefault="004E7473" w:rsidP="00EC28FF">
      <w:pPr>
        <w:autoSpaceDE w:val="0"/>
        <w:ind w:firstLine="709"/>
        <w:jc w:val="center"/>
        <w:rPr>
          <w:rFonts w:eastAsia="Times New Roman CYR"/>
          <w:b/>
          <w:bCs/>
          <w:sz w:val="20"/>
          <w:szCs w:val="20"/>
        </w:rPr>
      </w:pPr>
    </w:p>
    <w:p w:rsidR="00EC28FF" w:rsidRDefault="00EC28FF" w:rsidP="00EC28FF">
      <w:pPr>
        <w:autoSpaceDE w:val="0"/>
        <w:ind w:firstLine="454"/>
        <w:jc w:val="center"/>
        <w:rPr>
          <w:rFonts w:eastAsia="Times New Roman CYR"/>
          <w:b/>
          <w:bCs/>
          <w:sz w:val="20"/>
          <w:szCs w:val="20"/>
        </w:rPr>
      </w:pPr>
      <w:r>
        <w:rPr>
          <w:rFonts w:eastAsia="Times New Roman CYR"/>
          <w:b/>
          <w:bCs/>
          <w:sz w:val="20"/>
          <w:szCs w:val="20"/>
        </w:rPr>
        <w:lastRenderedPageBreak/>
        <w:t>Предложения студента по повышению эффективности ПП</w:t>
      </w:r>
    </w:p>
    <w:p w:rsidR="00EC28FF" w:rsidRDefault="00EC28FF" w:rsidP="00EC28FF">
      <w:pPr>
        <w:autoSpaceDE w:val="0"/>
        <w:jc w:val="center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8FF" w:rsidRDefault="00EC28FF" w:rsidP="00EC28FF">
      <w:pPr>
        <w:autoSpaceDE w:val="0"/>
        <w:ind w:firstLine="709"/>
        <w:jc w:val="center"/>
        <w:rPr>
          <w:sz w:val="20"/>
          <w:szCs w:val="20"/>
        </w:rPr>
      </w:pPr>
    </w:p>
    <w:p w:rsidR="00EC28FF" w:rsidRDefault="00EC28FF" w:rsidP="00EC28FF">
      <w:pPr>
        <w:autoSpaceDE w:val="0"/>
        <w:rPr>
          <w:rFonts w:eastAsia="Times New Roman CYR"/>
          <w:sz w:val="20"/>
          <w:szCs w:val="20"/>
        </w:rPr>
      </w:pPr>
      <w:r>
        <w:rPr>
          <w:rFonts w:eastAsia="Times New Roman CYR"/>
          <w:b/>
          <w:bCs/>
          <w:sz w:val="20"/>
          <w:szCs w:val="20"/>
        </w:rPr>
        <w:t>Подпись студента</w:t>
      </w:r>
      <w:r>
        <w:rPr>
          <w:rFonts w:eastAsia="Times New Roman CYR"/>
          <w:sz w:val="20"/>
          <w:szCs w:val="20"/>
        </w:rPr>
        <w:t>_______________________ «___»________________201__г.</w:t>
      </w:r>
    </w:p>
    <w:p w:rsidR="00EC28FF" w:rsidRDefault="00EC28FF" w:rsidP="00EC28FF">
      <w:pPr>
        <w:autoSpaceDE w:val="0"/>
        <w:ind w:firstLine="709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ind w:firstLine="454"/>
        <w:jc w:val="center"/>
        <w:rPr>
          <w:rFonts w:eastAsia="Times New Roman CYR"/>
          <w:b/>
          <w:bCs/>
          <w:sz w:val="20"/>
          <w:szCs w:val="20"/>
        </w:rPr>
      </w:pPr>
      <w:r>
        <w:rPr>
          <w:rFonts w:eastAsia="Times New Roman CYR"/>
          <w:b/>
          <w:bCs/>
          <w:sz w:val="20"/>
          <w:szCs w:val="20"/>
        </w:rPr>
        <w:t>Характеристика и оценка работы студента</w:t>
      </w:r>
    </w:p>
    <w:p w:rsidR="00EC28FF" w:rsidRDefault="00EC28FF" w:rsidP="00EC28FF">
      <w:pPr>
        <w:autoSpaceDE w:val="0"/>
        <w:ind w:firstLine="454"/>
        <w:jc w:val="center"/>
        <w:rPr>
          <w:rFonts w:eastAsia="Times New Roman CYR"/>
          <w:b/>
          <w:bCs/>
          <w:sz w:val="20"/>
          <w:szCs w:val="20"/>
        </w:rPr>
      </w:pPr>
      <w:r>
        <w:rPr>
          <w:rFonts w:eastAsia="Times New Roman CYR"/>
          <w:b/>
          <w:bCs/>
          <w:sz w:val="20"/>
          <w:szCs w:val="20"/>
        </w:rPr>
        <w:t>старшей медицинской сестры хирургического отделения</w:t>
      </w:r>
    </w:p>
    <w:p w:rsidR="00EC28FF" w:rsidRDefault="00EC28FF" w:rsidP="00EC28FF">
      <w:pPr>
        <w:autoSpaceDE w:val="0"/>
        <w:jc w:val="both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8FF" w:rsidRDefault="00EC28FF" w:rsidP="00EC28FF">
      <w:pPr>
        <w:autoSpaceDE w:val="0"/>
        <w:jc w:val="both"/>
        <w:rPr>
          <w:rFonts w:eastAsia="Times New Roman CYR"/>
          <w:sz w:val="20"/>
          <w:szCs w:val="20"/>
        </w:rPr>
      </w:pPr>
      <w:r>
        <w:rPr>
          <w:rFonts w:eastAsia="Times New Roman CYR"/>
          <w:b/>
          <w:bCs/>
          <w:sz w:val="20"/>
          <w:szCs w:val="20"/>
        </w:rPr>
        <w:t>Подпись старшей медсестры</w:t>
      </w:r>
      <w:r>
        <w:rPr>
          <w:rFonts w:eastAsia="Times New Roman CYR"/>
          <w:sz w:val="20"/>
          <w:szCs w:val="20"/>
        </w:rPr>
        <w:t>_____________  «______»_____________201__ г.</w:t>
      </w:r>
    </w:p>
    <w:p w:rsidR="00EC28FF" w:rsidRDefault="00EC28FF" w:rsidP="00EC28FF">
      <w:pPr>
        <w:autoSpaceDE w:val="0"/>
        <w:jc w:val="both"/>
        <w:rPr>
          <w:sz w:val="20"/>
          <w:szCs w:val="20"/>
        </w:rPr>
      </w:pPr>
    </w:p>
    <w:p w:rsidR="004E7473" w:rsidRDefault="004E7473" w:rsidP="00EC28FF">
      <w:pPr>
        <w:autoSpaceDE w:val="0"/>
        <w:ind w:firstLine="454"/>
        <w:jc w:val="center"/>
        <w:rPr>
          <w:rFonts w:eastAsia="Times New Roman CYR"/>
          <w:b/>
          <w:bCs/>
          <w:sz w:val="20"/>
          <w:szCs w:val="20"/>
        </w:rPr>
      </w:pPr>
    </w:p>
    <w:p w:rsidR="00EC28FF" w:rsidRDefault="00EC28FF" w:rsidP="00EC28FF">
      <w:pPr>
        <w:autoSpaceDE w:val="0"/>
        <w:ind w:firstLine="454"/>
        <w:jc w:val="center"/>
        <w:rPr>
          <w:rFonts w:eastAsia="Times New Roman CYR"/>
          <w:b/>
          <w:bCs/>
          <w:sz w:val="20"/>
          <w:szCs w:val="20"/>
        </w:rPr>
      </w:pPr>
      <w:r>
        <w:rPr>
          <w:rFonts w:eastAsia="Times New Roman CYR"/>
          <w:b/>
          <w:bCs/>
          <w:sz w:val="20"/>
          <w:szCs w:val="20"/>
        </w:rPr>
        <w:lastRenderedPageBreak/>
        <w:t>Характеристика и оценка работы студента</w:t>
      </w:r>
    </w:p>
    <w:p w:rsidR="00EC28FF" w:rsidRDefault="00EC28FF" w:rsidP="00EC28FF">
      <w:pPr>
        <w:autoSpaceDE w:val="0"/>
        <w:ind w:firstLine="454"/>
        <w:jc w:val="center"/>
        <w:rPr>
          <w:rFonts w:eastAsia="Times New Roman CYR"/>
          <w:b/>
          <w:bCs/>
          <w:sz w:val="20"/>
          <w:szCs w:val="20"/>
        </w:rPr>
      </w:pPr>
      <w:r>
        <w:rPr>
          <w:rFonts w:eastAsia="Times New Roman CYR"/>
          <w:b/>
          <w:bCs/>
          <w:sz w:val="20"/>
          <w:szCs w:val="20"/>
        </w:rPr>
        <w:t>старшей медицинской сестры терапевтического отделения</w:t>
      </w:r>
    </w:p>
    <w:p w:rsidR="00EC28FF" w:rsidRDefault="00EC28FF" w:rsidP="00EC28FF">
      <w:pPr>
        <w:autoSpaceDE w:val="0"/>
        <w:jc w:val="both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8FF" w:rsidRDefault="00EC28FF" w:rsidP="00EC28FF">
      <w:pPr>
        <w:autoSpaceDE w:val="0"/>
        <w:ind w:firstLine="40"/>
        <w:rPr>
          <w:rFonts w:eastAsia="Times New Roman CYR"/>
          <w:b/>
          <w:bCs/>
          <w:sz w:val="20"/>
          <w:szCs w:val="20"/>
        </w:rPr>
      </w:pPr>
      <w:r>
        <w:rPr>
          <w:rFonts w:eastAsia="Times New Roman CYR"/>
          <w:b/>
          <w:bCs/>
          <w:sz w:val="20"/>
          <w:szCs w:val="20"/>
        </w:rPr>
        <w:t>Подпись старшей медсестры__________«____»_____________</w:t>
      </w:r>
      <w:r>
        <w:rPr>
          <w:rFonts w:eastAsia="Times New Roman CYR"/>
          <w:bCs/>
          <w:sz w:val="20"/>
          <w:szCs w:val="20"/>
        </w:rPr>
        <w:t>201__ г</w:t>
      </w:r>
      <w:r>
        <w:rPr>
          <w:rFonts w:eastAsia="Times New Roman CYR"/>
          <w:b/>
          <w:bCs/>
          <w:sz w:val="20"/>
          <w:szCs w:val="20"/>
        </w:rPr>
        <w:t>.</w:t>
      </w:r>
    </w:p>
    <w:p w:rsidR="00EC28FF" w:rsidRDefault="00EC28FF" w:rsidP="00EC28FF">
      <w:pPr>
        <w:autoSpaceDE w:val="0"/>
        <w:ind w:firstLine="709"/>
        <w:jc w:val="both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ind w:firstLine="454"/>
        <w:jc w:val="center"/>
        <w:rPr>
          <w:rFonts w:eastAsia="Times New Roman CYR"/>
          <w:b/>
          <w:bCs/>
          <w:sz w:val="20"/>
          <w:szCs w:val="20"/>
        </w:rPr>
      </w:pPr>
      <w:r>
        <w:rPr>
          <w:rFonts w:eastAsia="Times New Roman CYR"/>
          <w:b/>
          <w:bCs/>
          <w:sz w:val="20"/>
          <w:szCs w:val="20"/>
        </w:rPr>
        <w:t>Характеристика и оценка работы студента</w:t>
      </w:r>
    </w:p>
    <w:p w:rsidR="00EC28FF" w:rsidRDefault="00EC28FF" w:rsidP="00EC28FF">
      <w:pPr>
        <w:autoSpaceDE w:val="0"/>
        <w:ind w:firstLine="454"/>
        <w:jc w:val="center"/>
        <w:rPr>
          <w:rFonts w:eastAsia="Times New Roman CYR"/>
          <w:b/>
          <w:bCs/>
          <w:sz w:val="20"/>
          <w:szCs w:val="20"/>
        </w:rPr>
      </w:pPr>
      <w:r>
        <w:rPr>
          <w:rFonts w:eastAsia="Times New Roman CYR"/>
          <w:b/>
          <w:bCs/>
          <w:sz w:val="20"/>
          <w:szCs w:val="20"/>
        </w:rPr>
        <w:t>главной медицинской сестры медицинской организации</w:t>
      </w:r>
    </w:p>
    <w:p w:rsidR="00EC28FF" w:rsidRDefault="00EC28FF" w:rsidP="00EC28FF">
      <w:pPr>
        <w:autoSpaceDE w:val="0"/>
        <w:jc w:val="both"/>
        <w:rPr>
          <w:rFonts w:eastAsia="Times New Roman CYR"/>
          <w:sz w:val="20"/>
          <w:szCs w:val="20"/>
        </w:rPr>
      </w:pPr>
      <w:r>
        <w:rPr>
          <w:rFonts w:eastAsia="Times New Roman CYR"/>
          <w:bCs/>
          <w:sz w:val="20"/>
          <w:szCs w:val="20"/>
        </w:rPr>
        <w:t>…………………………………………</w:t>
      </w:r>
      <w:r>
        <w:rPr>
          <w:rFonts w:eastAsia="Times New Roman CYR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 CYR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8FF" w:rsidRDefault="00EC28FF" w:rsidP="00EC28FF">
      <w:pPr>
        <w:autoSpaceDE w:val="0"/>
        <w:jc w:val="both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jc w:val="both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rPr>
          <w:rFonts w:eastAsia="Times New Roman CYR"/>
          <w:sz w:val="20"/>
          <w:szCs w:val="20"/>
        </w:rPr>
      </w:pPr>
      <w:r>
        <w:rPr>
          <w:rFonts w:eastAsia="Times New Roman CYR"/>
          <w:b/>
          <w:sz w:val="20"/>
          <w:szCs w:val="20"/>
        </w:rPr>
        <w:t>Подпись главной медсестры</w:t>
      </w:r>
      <w:r>
        <w:rPr>
          <w:rFonts w:eastAsia="Times New Roman CYR"/>
          <w:sz w:val="20"/>
          <w:szCs w:val="20"/>
        </w:rPr>
        <w:t xml:space="preserve"> ____________________«______»_____________201__ г.</w:t>
      </w:r>
      <w:r>
        <w:rPr>
          <w:rFonts w:eastAsia="Times New Roman CYR"/>
          <w:sz w:val="20"/>
          <w:szCs w:val="20"/>
        </w:rPr>
        <w:tab/>
      </w:r>
    </w:p>
    <w:p w:rsidR="00EC28FF" w:rsidRDefault="00EC28FF" w:rsidP="00EC28FF">
      <w:pPr>
        <w:autoSpaceDE w:val="0"/>
        <w:ind w:firstLine="709"/>
        <w:jc w:val="both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ind w:firstLine="709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МП</w:t>
      </w:r>
      <w:proofErr w:type="gramStart"/>
      <w:r>
        <w:rPr>
          <w:rFonts w:eastAsia="Times New Roman CYR"/>
          <w:sz w:val="20"/>
          <w:szCs w:val="20"/>
        </w:rPr>
        <w:t>.</w:t>
      </w:r>
      <w:proofErr w:type="gramEnd"/>
      <w:r>
        <w:rPr>
          <w:rFonts w:eastAsia="Times New Roman CYR"/>
          <w:sz w:val="20"/>
          <w:szCs w:val="20"/>
        </w:rPr>
        <w:t xml:space="preserve"> (</w:t>
      </w:r>
      <w:proofErr w:type="gramStart"/>
      <w:r>
        <w:rPr>
          <w:rFonts w:eastAsia="Times New Roman CYR"/>
          <w:sz w:val="20"/>
          <w:szCs w:val="20"/>
        </w:rPr>
        <w:t>г</w:t>
      </w:r>
      <w:proofErr w:type="gramEnd"/>
      <w:r>
        <w:rPr>
          <w:rFonts w:eastAsia="Times New Roman CYR"/>
          <w:sz w:val="20"/>
          <w:szCs w:val="20"/>
        </w:rPr>
        <w:t>ербовая)</w:t>
      </w:r>
    </w:p>
    <w:p w:rsidR="00EC28FF" w:rsidRDefault="00EC28FF" w:rsidP="00EC28FF">
      <w:pPr>
        <w:autoSpaceDE w:val="0"/>
        <w:ind w:firstLine="709"/>
        <w:jc w:val="right"/>
        <w:rPr>
          <w:rFonts w:eastAsia="Times New Roman CYR"/>
          <w:sz w:val="20"/>
          <w:szCs w:val="20"/>
        </w:rPr>
      </w:pPr>
    </w:p>
    <w:p w:rsidR="00EC28FF" w:rsidRDefault="00EC28FF" w:rsidP="00EC28FF">
      <w:pPr>
        <w:widowControl/>
        <w:suppressAutoHyphens w:val="0"/>
        <w:rPr>
          <w:sz w:val="20"/>
          <w:szCs w:val="20"/>
        </w:rPr>
        <w:sectPr w:rsidR="00EC28FF">
          <w:pgSz w:w="8420" w:h="11907"/>
          <w:pgMar w:top="851" w:right="567" w:bottom="851" w:left="851" w:header="720" w:footer="720" w:gutter="0"/>
          <w:cols w:space="720"/>
        </w:sectPr>
      </w:pPr>
    </w:p>
    <w:p w:rsidR="00EC28FF" w:rsidRDefault="00EC28FF" w:rsidP="00EC28FF">
      <w:pPr>
        <w:autoSpaceDE w:val="0"/>
        <w:ind w:firstLine="454"/>
        <w:jc w:val="center"/>
        <w:rPr>
          <w:rFonts w:eastAsia="Times New Roman CYR"/>
          <w:b/>
          <w:bCs/>
          <w:sz w:val="20"/>
          <w:szCs w:val="20"/>
          <w:u w:val="single"/>
        </w:rPr>
      </w:pPr>
      <w:r>
        <w:rPr>
          <w:rFonts w:eastAsia="Times New Roman CYR"/>
          <w:b/>
          <w:bCs/>
          <w:sz w:val="20"/>
          <w:szCs w:val="20"/>
          <w:u w:val="single"/>
        </w:rPr>
        <w:lastRenderedPageBreak/>
        <w:t>Для заметок</w:t>
      </w:r>
    </w:p>
    <w:p w:rsidR="00EC28FF" w:rsidRDefault="00EC28FF" w:rsidP="00EC28FF">
      <w:pPr>
        <w:autoSpaceDE w:val="0"/>
        <w:ind w:firstLine="709"/>
        <w:jc w:val="center"/>
        <w:rPr>
          <w:rFonts w:eastAsia="Times New Roman CYR"/>
          <w:b/>
          <w:bCs/>
          <w:sz w:val="20"/>
          <w:szCs w:val="20"/>
          <w:u w:val="single"/>
        </w:rPr>
      </w:pPr>
    </w:p>
    <w:p w:rsidR="00EC28FF" w:rsidRDefault="00EC28FF" w:rsidP="00EC28FF">
      <w:pPr>
        <w:autoSpaceDE w:val="0"/>
        <w:ind w:firstLine="709"/>
        <w:jc w:val="center"/>
        <w:rPr>
          <w:rFonts w:eastAsia="Times New Roman CYR"/>
          <w:b/>
          <w:bCs/>
          <w:sz w:val="20"/>
          <w:szCs w:val="20"/>
          <w:u w:val="single"/>
        </w:rPr>
      </w:pPr>
    </w:p>
    <w:p w:rsidR="00EC28FF" w:rsidRDefault="00EC28FF" w:rsidP="00EC28FF">
      <w:pPr>
        <w:autoSpaceDE w:val="0"/>
        <w:ind w:firstLine="709"/>
        <w:jc w:val="center"/>
        <w:rPr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center"/>
        <w:rPr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center"/>
        <w:rPr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center"/>
        <w:rPr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center"/>
        <w:rPr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center"/>
        <w:rPr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center"/>
        <w:rPr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center"/>
        <w:rPr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center"/>
        <w:rPr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center"/>
        <w:rPr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center"/>
        <w:rPr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center"/>
        <w:rPr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center"/>
        <w:rPr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center"/>
        <w:rPr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center"/>
        <w:rPr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center"/>
        <w:rPr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center"/>
        <w:rPr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center"/>
        <w:rPr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center"/>
        <w:rPr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center"/>
        <w:rPr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center"/>
        <w:rPr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center"/>
        <w:rPr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center"/>
        <w:rPr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center"/>
        <w:rPr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center"/>
        <w:rPr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center"/>
        <w:rPr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center"/>
        <w:rPr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center"/>
        <w:rPr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center"/>
        <w:rPr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center"/>
        <w:rPr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center"/>
        <w:rPr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center"/>
        <w:rPr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center"/>
        <w:rPr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center"/>
        <w:rPr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center"/>
        <w:rPr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center"/>
        <w:rPr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center"/>
        <w:rPr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center"/>
        <w:rPr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center"/>
        <w:rPr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center"/>
        <w:rPr>
          <w:sz w:val="20"/>
          <w:szCs w:val="20"/>
        </w:rPr>
      </w:pPr>
    </w:p>
    <w:p w:rsidR="00EC28FF" w:rsidRDefault="00EC28FF" w:rsidP="00EC28FF">
      <w:pPr>
        <w:autoSpaceDE w:val="0"/>
        <w:ind w:firstLine="709"/>
        <w:jc w:val="center"/>
        <w:rPr>
          <w:sz w:val="20"/>
          <w:szCs w:val="20"/>
        </w:rPr>
      </w:pPr>
    </w:p>
    <w:p w:rsidR="00EC28FF" w:rsidRDefault="00EC28FF" w:rsidP="00EC28FF">
      <w:pPr>
        <w:widowControl/>
        <w:suppressAutoHyphens w:val="0"/>
        <w:rPr>
          <w:sz w:val="20"/>
          <w:szCs w:val="20"/>
        </w:rPr>
        <w:sectPr w:rsidR="00EC28FF">
          <w:pgSz w:w="8420" w:h="11905" w:orient="landscape"/>
          <w:pgMar w:top="851" w:right="567" w:bottom="851" w:left="851" w:header="720" w:footer="720" w:gutter="0"/>
          <w:cols w:space="720"/>
        </w:sectPr>
      </w:pPr>
    </w:p>
    <w:p w:rsidR="00EC28FF" w:rsidRDefault="00EC28FF" w:rsidP="00EC28FF">
      <w:pPr>
        <w:autoSpaceDE w:val="0"/>
        <w:jc w:val="center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lastRenderedPageBreak/>
        <w:t>ГБОУ ВПО «КАЗАНСКИЙ ГОСУДАРСТВЕННЫЙ МЕДИЦИНСКИЙ УНИВЕРСИТЕТ»</w:t>
      </w:r>
    </w:p>
    <w:p w:rsidR="00EC28FF" w:rsidRDefault="00EC28FF" w:rsidP="00EC28FF">
      <w:pPr>
        <w:autoSpaceDE w:val="0"/>
        <w:jc w:val="center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МИНИСТЕРСТВА ЗДРАВООХРАНЕНИЯ РОССИЙСКОЙ ФЕДЕРАЦИИ</w:t>
      </w:r>
    </w:p>
    <w:p w:rsidR="00EC28FF" w:rsidRDefault="00EC28FF" w:rsidP="00EC28FF">
      <w:pPr>
        <w:autoSpaceDE w:val="0"/>
        <w:jc w:val="center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 xml:space="preserve">КАФЕДРА ПРОПЕДЕВТИКИ ВНУТРЕННИХ БОЛЕЗНЕЙ </w:t>
      </w:r>
    </w:p>
    <w:p w:rsidR="00EC28FF" w:rsidRDefault="00EC28FF" w:rsidP="00EC28FF">
      <w:pPr>
        <w:autoSpaceDE w:val="0"/>
        <w:jc w:val="center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 xml:space="preserve">  КАФЕДРА ОБЩЕЙ ХИРУРГИИ</w:t>
      </w:r>
    </w:p>
    <w:p w:rsidR="00EC28FF" w:rsidRDefault="00EC28FF" w:rsidP="00EC28FF">
      <w:pPr>
        <w:autoSpaceDE w:val="0"/>
        <w:jc w:val="center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 xml:space="preserve">                           </w:t>
      </w:r>
    </w:p>
    <w:p w:rsidR="00EC28FF" w:rsidRDefault="00EC28FF" w:rsidP="00EC28FF">
      <w:pPr>
        <w:autoSpaceDE w:val="0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jc w:val="center"/>
        <w:rPr>
          <w:rFonts w:eastAsia="Times New Roman CYR"/>
          <w:b/>
          <w:bCs/>
          <w:sz w:val="20"/>
          <w:szCs w:val="20"/>
        </w:rPr>
      </w:pPr>
      <w:r>
        <w:rPr>
          <w:rFonts w:eastAsia="Times New Roman CYR"/>
          <w:b/>
          <w:bCs/>
          <w:sz w:val="20"/>
          <w:szCs w:val="20"/>
        </w:rPr>
        <w:t>ДНЕВНИК</w:t>
      </w:r>
    </w:p>
    <w:p w:rsidR="00EC28FF" w:rsidRDefault="00EC28FF" w:rsidP="00EC28FF">
      <w:pPr>
        <w:autoSpaceDE w:val="0"/>
        <w:rPr>
          <w:rFonts w:eastAsia="Times New Roman CYR"/>
          <w:sz w:val="20"/>
          <w:szCs w:val="20"/>
        </w:rPr>
      </w:pPr>
    </w:p>
    <w:p w:rsidR="00EC28FF" w:rsidRDefault="00EC28FF" w:rsidP="00EC28FF">
      <w:pPr>
        <w:autoSpaceDE w:val="0"/>
        <w:jc w:val="center"/>
        <w:rPr>
          <w:rFonts w:eastAsia="Times New Roman CYR"/>
          <w:b/>
          <w:bCs/>
          <w:sz w:val="20"/>
          <w:szCs w:val="20"/>
        </w:rPr>
      </w:pPr>
      <w:r>
        <w:rPr>
          <w:rFonts w:eastAsia="Times New Roman CYR"/>
          <w:b/>
          <w:bCs/>
          <w:sz w:val="20"/>
          <w:szCs w:val="20"/>
        </w:rPr>
        <w:t>ПРОИЗВОДСТВЕННОЙ ПРАКТИКИ</w:t>
      </w:r>
    </w:p>
    <w:p w:rsidR="00EC28FF" w:rsidRDefault="00EC28FF" w:rsidP="00EC28FF">
      <w:pPr>
        <w:autoSpaceDE w:val="0"/>
        <w:jc w:val="center"/>
        <w:rPr>
          <w:rFonts w:eastAsia="Times New Roman CYR"/>
          <w:b/>
          <w:bCs/>
          <w:sz w:val="20"/>
          <w:szCs w:val="20"/>
        </w:rPr>
      </w:pPr>
    </w:p>
    <w:p w:rsidR="00EC28FF" w:rsidRDefault="00EC28FF" w:rsidP="00EC28FF">
      <w:pPr>
        <w:autoSpaceDE w:val="0"/>
        <w:jc w:val="center"/>
        <w:rPr>
          <w:rFonts w:eastAsia="Times New Roman CYR"/>
          <w:b/>
          <w:bCs/>
          <w:sz w:val="20"/>
          <w:szCs w:val="20"/>
        </w:rPr>
      </w:pPr>
    </w:p>
    <w:p w:rsidR="00EC28FF" w:rsidRDefault="00EC28FF" w:rsidP="00EC28FF">
      <w:pPr>
        <w:autoSpaceDE w:val="0"/>
        <w:jc w:val="center"/>
        <w:rPr>
          <w:rFonts w:eastAsia="Times New Roman CYR"/>
          <w:b/>
          <w:bCs/>
          <w:sz w:val="20"/>
          <w:szCs w:val="20"/>
        </w:rPr>
      </w:pPr>
      <w:r>
        <w:rPr>
          <w:rFonts w:eastAsia="Times New Roman CYR"/>
          <w:b/>
          <w:bCs/>
          <w:sz w:val="20"/>
          <w:szCs w:val="20"/>
        </w:rPr>
        <w:t>«Помощник процедурной медицинской сестры»</w:t>
      </w:r>
    </w:p>
    <w:p w:rsidR="00EC28FF" w:rsidRDefault="00EC28FF" w:rsidP="00EC28FF">
      <w:pPr>
        <w:autoSpaceDE w:val="0"/>
        <w:jc w:val="center"/>
        <w:rPr>
          <w:rFonts w:eastAsia="Times New Roman CYR"/>
          <w:b/>
          <w:bCs/>
          <w:sz w:val="20"/>
          <w:szCs w:val="20"/>
        </w:rPr>
      </w:pPr>
      <w:r>
        <w:rPr>
          <w:rFonts w:eastAsia="Times New Roman CYR"/>
          <w:b/>
          <w:bCs/>
          <w:sz w:val="20"/>
          <w:szCs w:val="20"/>
        </w:rPr>
        <w:t>студента I</w:t>
      </w:r>
      <w:r>
        <w:rPr>
          <w:rFonts w:eastAsia="Times New Roman CYR"/>
          <w:b/>
          <w:bCs/>
          <w:sz w:val="20"/>
          <w:szCs w:val="20"/>
          <w:lang w:val="en-US"/>
        </w:rPr>
        <w:t>II</w:t>
      </w:r>
      <w:r>
        <w:rPr>
          <w:rFonts w:eastAsia="Times New Roman CYR"/>
          <w:b/>
          <w:bCs/>
          <w:sz w:val="20"/>
          <w:szCs w:val="20"/>
        </w:rPr>
        <w:t xml:space="preserve"> курса лечебного факультета</w:t>
      </w:r>
    </w:p>
    <w:p w:rsidR="00EC28FF" w:rsidRDefault="00EC28FF" w:rsidP="00EC28FF">
      <w:pPr>
        <w:autoSpaceDE w:val="0"/>
        <w:jc w:val="both"/>
        <w:rPr>
          <w:rFonts w:eastAsia="Times New Roman CYR"/>
          <w:b/>
          <w:bCs/>
          <w:sz w:val="20"/>
          <w:szCs w:val="20"/>
        </w:rPr>
      </w:pPr>
    </w:p>
    <w:p w:rsidR="00EC28FF" w:rsidRDefault="00EC28FF" w:rsidP="00EC28FF">
      <w:pPr>
        <w:autoSpaceDE w:val="0"/>
        <w:jc w:val="both"/>
        <w:rPr>
          <w:rFonts w:eastAsia="Times New Roman CYR"/>
          <w:b/>
          <w:bCs/>
          <w:sz w:val="20"/>
          <w:szCs w:val="20"/>
        </w:rPr>
      </w:pPr>
    </w:p>
    <w:p w:rsidR="00EC28FF" w:rsidRDefault="00EC28FF" w:rsidP="00EC28FF">
      <w:pPr>
        <w:autoSpaceDE w:val="0"/>
        <w:rPr>
          <w:rFonts w:eastAsia="Times New Roman CYR"/>
          <w:b/>
          <w:bCs/>
          <w:sz w:val="20"/>
          <w:szCs w:val="20"/>
          <w:u w:val="single"/>
        </w:rPr>
      </w:pPr>
      <w:r>
        <w:rPr>
          <w:rFonts w:eastAsia="Times New Roman CYR"/>
          <w:b/>
          <w:bCs/>
          <w:sz w:val="20"/>
          <w:szCs w:val="20"/>
        </w:rPr>
        <w:t>Ф.И.О.</w:t>
      </w:r>
      <w:r>
        <w:rPr>
          <w:rFonts w:eastAsia="Times New Roman CYR"/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</w:t>
      </w:r>
    </w:p>
    <w:p w:rsidR="00EC28FF" w:rsidRDefault="00EC28FF" w:rsidP="00EC28FF">
      <w:pPr>
        <w:autoSpaceDE w:val="0"/>
        <w:rPr>
          <w:rFonts w:eastAsia="Times New Roman CYR"/>
          <w:b/>
          <w:bCs/>
          <w:sz w:val="20"/>
          <w:szCs w:val="20"/>
          <w:u w:val="single"/>
        </w:rPr>
      </w:pPr>
      <w:r>
        <w:rPr>
          <w:rFonts w:eastAsia="Times New Roman CYR"/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             </w:t>
      </w:r>
    </w:p>
    <w:p w:rsidR="00EC28FF" w:rsidRDefault="00EC28FF" w:rsidP="00EC28FF">
      <w:pPr>
        <w:autoSpaceDE w:val="0"/>
        <w:rPr>
          <w:rFonts w:eastAsia="Times New Roman CYR"/>
          <w:b/>
          <w:bCs/>
          <w:sz w:val="20"/>
          <w:szCs w:val="20"/>
        </w:rPr>
      </w:pPr>
      <w:r>
        <w:rPr>
          <w:rFonts w:eastAsia="Times New Roman CYR"/>
          <w:b/>
          <w:bCs/>
          <w:sz w:val="20"/>
          <w:szCs w:val="20"/>
        </w:rPr>
        <w:t>группа _________</w:t>
      </w:r>
    </w:p>
    <w:p w:rsidR="00EC28FF" w:rsidRDefault="00EC28FF" w:rsidP="00EC28FF">
      <w:pPr>
        <w:autoSpaceDE w:val="0"/>
        <w:rPr>
          <w:rFonts w:eastAsia="Times New Roman CYR"/>
          <w:b/>
          <w:bCs/>
          <w:sz w:val="20"/>
          <w:szCs w:val="20"/>
        </w:rPr>
      </w:pPr>
    </w:p>
    <w:p w:rsidR="00EC28FF" w:rsidRDefault="00EC28FF" w:rsidP="00EC28FF">
      <w:pPr>
        <w:autoSpaceDE w:val="0"/>
        <w:rPr>
          <w:rFonts w:eastAsia="Times New Roman CYR"/>
          <w:bCs/>
          <w:sz w:val="20"/>
          <w:szCs w:val="20"/>
        </w:rPr>
      </w:pPr>
      <w:r>
        <w:rPr>
          <w:rFonts w:eastAsia="Times New Roman CYR"/>
          <w:b/>
          <w:bCs/>
          <w:sz w:val="20"/>
          <w:szCs w:val="20"/>
        </w:rPr>
        <w:t xml:space="preserve">Место ПП________________________________________________________ </w:t>
      </w:r>
      <w:r>
        <w:rPr>
          <w:rFonts w:eastAsia="Times New Roman CYR"/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</w:t>
      </w:r>
      <w:r>
        <w:rPr>
          <w:rFonts w:eastAsia="Times New Roman CYR"/>
          <w:bCs/>
          <w:sz w:val="20"/>
          <w:szCs w:val="20"/>
        </w:rPr>
        <w:t xml:space="preserve"> </w:t>
      </w:r>
      <w:r>
        <w:rPr>
          <w:rFonts w:eastAsia="Times New Roman CYR"/>
          <w:b/>
          <w:bCs/>
          <w:sz w:val="20"/>
          <w:szCs w:val="20"/>
          <w:u w:val="single"/>
        </w:rPr>
        <w:t xml:space="preserve"> </w:t>
      </w:r>
      <w:r>
        <w:rPr>
          <w:rFonts w:eastAsia="Times New Roman CYR"/>
          <w:bCs/>
          <w:sz w:val="20"/>
          <w:szCs w:val="20"/>
        </w:rPr>
        <w:t xml:space="preserve">  </w:t>
      </w:r>
    </w:p>
    <w:p w:rsidR="00EC28FF" w:rsidRDefault="00EC28FF" w:rsidP="00EC28FF">
      <w:pPr>
        <w:autoSpaceDE w:val="0"/>
        <w:rPr>
          <w:rFonts w:eastAsia="Times New Roman CYR"/>
          <w:b/>
          <w:bCs/>
          <w:sz w:val="20"/>
          <w:szCs w:val="20"/>
          <w:u w:val="single"/>
        </w:rPr>
      </w:pPr>
      <w:r>
        <w:rPr>
          <w:rFonts w:eastAsia="Times New Roman CYR"/>
          <w:bCs/>
          <w:sz w:val="20"/>
          <w:szCs w:val="20"/>
        </w:rPr>
        <w:t xml:space="preserve">                               </w:t>
      </w:r>
      <w:r>
        <w:rPr>
          <w:rFonts w:eastAsia="Times New Roman CYR"/>
          <w:b/>
          <w:bCs/>
          <w:sz w:val="20"/>
          <w:szCs w:val="20"/>
        </w:rPr>
        <w:t>(полное название ЛПУ)</w:t>
      </w:r>
      <w:r>
        <w:rPr>
          <w:rFonts w:eastAsia="Times New Roman CYR"/>
          <w:b/>
          <w:bCs/>
          <w:sz w:val="20"/>
          <w:szCs w:val="20"/>
          <w:u w:val="single"/>
        </w:rPr>
        <w:t xml:space="preserve">                                                     </w:t>
      </w:r>
    </w:p>
    <w:p w:rsidR="00EC28FF" w:rsidRDefault="00EC28FF" w:rsidP="00EC28FF">
      <w:pPr>
        <w:autoSpaceDE w:val="0"/>
        <w:jc w:val="center"/>
        <w:rPr>
          <w:rFonts w:eastAsia="Times New Roman CYR"/>
          <w:b/>
          <w:bCs/>
          <w:sz w:val="20"/>
          <w:szCs w:val="20"/>
        </w:rPr>
      </w:pPr>
    </w:p>
    <w:p w:rsidR="00EC28FF" w:rsidRDefault="00EC28FF" w:rsidP="00EC28FF">
      <w:pPr>
        <w:autoSpaceDE w:val="0"/>
        <w:jc w:val="center"/>
        <w:rPr>
          <w:rFonts w:eastAsia="Times New Roman CYR"/>
          <w:b/>
          <w:bCs/>
          <w:sz w:val="20"/>
          <w:szCs w:val="20"/>
        </w:rPr>
      </w:pPr>
    </w:p>
    <w:p w:rsidR="00EC28FF" w:rsidRDefault="00EC28FF" w:rsidP="00EC28FF">
      <w:pPr>
        <w:autoSpaceDE w:val="0"/>
        <w:jc w:val="center"/>
        <w:rPr>
          <w:rFonts w:eastAsia="Times New Roman CYR"/>
          <w:b/>
          <w:bCs/>
          <w:sz w:val="20"/>
          <w:szCs w:val="20"/>
        </w:rPr>
      </w:pPr>
    </w:p>
    <w:p w:rsidR="00EC28FF" w:rsidRDefault="00EC28FF" w:rsidP="00EC28FF">
      <w:pPr>
        <w:autoSpaceDE w:val="0"/>
        <w:rPr>
          <w:rFonts w:eastAsia="Times New Roman CYR"/>
          <w:b/>
          <w:bCs/>
          <w:sz w:val="20"/>
          <w:szCs w:val="20"/>
        </w:rPr>
      </w:pPr>
      <w:r>
        <w:rPr>
          <w:rFonts w:eastAsia="Times New Roman CYR"/>
          <w:b/>
          <w:bCs/>
          <w:sz w:val="20"/>
          <w:szCs w:val="20"/>
        </w:rPr>
        <w:t>Редактор</w:t>
      </w:r>
      <w:proofErr w:type="gramStart"/>
      <w:r>
        <w:rPr>
          <w:rFonts w:eastAsia="Times New Roman CYR"/>
          <w:b/>
          <w:bCs/>
          <w:sz w:val="20"/>
          <w:szCs w:val="20"/>
        </w:rPr>
        <w:t xml:space="preserve"> :</w:t>
      </w:r>
      <w:proofErr w:type="gramEnd"/>
      <w:r>
        <w:rPr>
          <w:rFonts w:eastAsia="Times New Roman CYR"/>
          <w:b/>
          <w:bCs/>
          <w:sz w:val="20"/>
          <w:szCs w:val="20"/>
        </w:rPr>
        <w:t xml:space="preserve"> _____________________</w:t>
      </w:r>
    </w:p>
    <w:p w:rsidR="00EC28FF" w:rsidRDefault="00EC28FF" w:rsidP="00EC28FF">
      <w:pPr>
        <w:autoSpaceDE w:val="0"/>
        <w:rPr>
          <w:rFonts w:eastAsia="Times New Roman CYR"/>
          <w:b/>
          <w:bCs/>
          <w:sz w:val="20"/>
          <w:szCs w:val="20"/>
        </w:rPr>
      </w:pPr>
      <w:r>
        <w:rPr>
          <w:rFonts w:eastAsia="Times New Roman CYR"/>
          <w:b/>
          <w:bCs/>
          <w:sz w:val="20"/>
          <w:szCs w:val="20"/>
        </w:rPr>
        <w:t xml:space="preserve">Авторы:                                              </w:t>
      </w:r>
    </w:p>
    <w:p w:rsidR="004441FC" w:rsidRDefault="004441FC" w:rsidP="004441FC">
      <w:pPr>
        <w:autoSpaceDE w:val="0"/>
        <w:rPr>
          <w:rFonts w:eastAsia="Times New Roman CYR"/>
          <w:b/>
          <w:bCs/>
          <w:sz w:val="20"/>
          <w:szCs w:val="20"/>
        </w:rPr>
      </w:pPr>
      <w:r>
        <w:rPr>
          <w:rFonts w:eastAsia="Times New Roman CYR"/>
          <w:b/>
          <w:bCs/>
          <w:sz w:val="20"/>
          <w:szCs w:val="20"/>
        </w:rPr>
        <w:t>Макаров М.А.__________________</w:t>
      </w:r>
    </w:p>
    <w:p w:rsidR="00EC28FF" w:rsidRDefault="00EC28FF" w:rsidP="00EC28FF">
      <w:pPr>
        <w:autoSpaceDE w:val="0"/>
        <w:rPr>
          <w:rFonts w:eastAsia="Times New Roman CYR"/>
          <w:b/>
          <w:bCs/>
          <w:sz w:val="20"/>
          <w:szCs w:val="20"/>
        </w:rPr>
      </w:pPr>
      <w:r>
        <w:rPr>
          <w:rFonts w:eastAsia="Times New Roman CYR"/>
          <w:b/>
          <w:bCs/>
          <w:sz w:val="20"/>
          <w:szCs w:val="20"/>
        </w:rPr>
        <w:t>Богоявленская О.В. __________________</w:t>
      </w:r>
    </w:p>
    <w:p w:rsidR="00EC28FF" w:rsidRPr="004441FC" w:rsidRDefault="004441FC" w:rsidP="00EC28FF">
      <w:pPr>
        <w:autoSpaceDE w:val="0"/>
        <w:jc w:val="both"/>
        <w:rPr>
          <w:rFonts w:eastAsia="Times New Roman CYR"/>
          <w:b/>
          <w:bCs/>
          <w:sz w:val="20"/>
          <w:szCs w:val="20"/>
        </w:rPr>
      </w:pPr>
      <w:r w:rsidRPr="004441FC">
        <w:rPr>
          <w:rFonts w:eastAsia="Times New Roman CYR"/>
          <w:b/>
          <w:sz w:val="20"/>
          <w:szCs w:val="20"/>
        </w:rPr>
        <w:t>Булатов С.А.</w:t>
      </w:r>
      <w:r>
        <w:rPr>
          <w:rFonts w:eastAsia="Times New Roman CYR"/>
          <w:b/>
          <w:sz w:val="20"/>
          <w:szCs w:val="20"/>
        </w:rPr>
        <w:t>_______________________</w:t>
      </w:r>
    </w:p>
    <w:p w:rsidR="00EC28FF" w:rsidRDefault="00EC28FF" w:rsidP="00EC28FF">
      <w:pPr>
        <w:autoSpaceDE w:val="0"/>
        <w:jc w:val="both"/>
        <w:rPr>
          <w:rFonts w:eastAsia="Times New Roman CYR"/>
          <w:b/>
          <w:bCs/>
          <w:sz w:val="20"/>
          <w:szCs w:val="20"/>
        </w:rPr>
      </w:pPr>
    </w:p>
    <w:p w:rsidR="00EC28FF" w:rsidRDefault="00EC28FF" w:rsidP="00EC28FF">
      <w:pPr>
        <w:autoSpaceDE w:val="0"/>
        <w:jc w:val="both"/>
        <w:rPr>
          <w:rFonts w:eastAsia="Times New Roman CYR"/>
          <w:b/>
          <w:bCs/>
          <w:sz w:val="20"/>
          <w:szCs w:val="20"/>
        </w:rPr>
      </w:pPr>
    </w:p>
    <w:p w:rsidR="00EC28FF" w:rsidRDefault="00EC28FF" w:rsidP="00EC28FF">
      <w:pPr>
        <w:autoSpaceDE w:val="0"/>
        <w:ind w:firstLine="30"/>
        <w:rPr>
          <w:rFonts w:eastAsia="Times New Roman CYR"/>
          <w:b/>
          <w:bCs/>
          <w:sz w:val="20"/>
          <w:szCs w:val="20"/>
        </w:rPr>
      </w:pPr>
      <w:r>
        <w:rPr>
          <w:rFonts w:eastAsia="Times New Roman CYR"/>
          <w:b/>
          <w:bCs/>
          <w:sz w:val="20"/>
          <w:szCs w:val="20"/>
        </w:rPr>
        <w:t xml:space="preserve">Курсовой руководитель  ПП </w:t>
      </w:r>
      <w:proofErr w:type="spellStart"/>
      <w:r w:rsidR="004441FC">
        <w:rPr>
          <w:rFonts w:eastAsia="Times New Roman CYR"/>
          <w:b/>
          <w:bCs/>
          <w:sz w:val="20"/>
          <w:szCs w:val="20"/>
        </w:rPr>
        <w:t>Корейба</w:t>
      </w:r>
      <w:proofErr w:type="spellEnd"/>
      <w:r w:rsidR="004441FC">
        <w:rPr>
          <w:rFonts w:eastAsia="Times New Roman CYR"/>
          <w:b/>
          <w:bCs/>
          <w:sz w:val="20"/>
          <w:szCs w:val="20"/>
        </w:rPr>
        <w:t xml:space="preserve"> К.А.</w:t>
      </w:r>
    </w:p>
    <w:p w:rsidR="00EC28FF" w:rsidRDefault="00EC28FF" w:rsidP="00EC28FF">
      <w:pPr>
        <w:rPr>
          <w:sz w:val="20"/>
          <w:szCs w:val="20"/>
        </w:rPr>
      </w:pPr>
    </w:p>
    <w:p w:rsidR="00E61AE0" w:rsidRPr="00EC28FF" w:rsidRDefault="00E61AE0" w:rsidP="00EC28FF"/>
    <w:sectPr w:rsidR="00E61AE0" w:rsidRPr="00EC28FF" w:rsidSect="00E6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404D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3432C9B"/>
    <w:multiLevelType w:val="hybridMultilevel"/>
    <w:tmpl w:val="EF52C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B371B"/>
    <w:multiLevelType w:val="hybridMultilevel"/>
    <w:tmpl w:val="77B0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lvl w:ilvl="0">
        <w:numFmt w:val="bullet"/>
        <w:lvlText w:val="•"/>
        <w:legacy w:legacy="1" w:legacySpace="0" w:legacyIndent="51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D15"/>
    <w:rsid w:val="001047F5"/>
    <w:rsid w:val="001845C3"/>
    <w:rsid w:val="00284463"/>
    <w:rsid w:val="004441FC"/>
    <w:rsid w:val="004E7473"/>
    <w:rsid w:val="00685317"/>
    <w:rsid w:val="00882115"/>
    <w:rsid w:val="009D33BF"/>
    <w:rsid w:val="00AD3D15"/>
    <w:rsid w:val="00B759DB"/>
    <w:rsid w:val="00D91674"/>
    <w:rsid w:val="00E61AE0"/>
    <w:rsid w:val="00EC2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6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84463"/>
    <w:pPr>
      <w:spacing w:after="120"/>
    </w:pPr>
  </w:style>
  <w:style w:type="character" w:customStyle="1" w:styleId="a4">
    <w:name w:val="Основной текст Знак"/>
    <w:basedOn w:val="a0"/>
    <w:link w:val="a3"/>
    <w:rsid w:val="00284463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5">
    <w:name w:val="List"/>
    <w:basedOn w:val="a3"/>
    <w:semiHidden/>
    <w:unhideWhenUsed/>
    <w:rsid w:val="00284463"/>
    <w:rPr>
      <w:rFonts w:cs="Tahoma"/>
    </w:rPr>
  </w:style>
  <w:style w:type="paragraph" w:styleId="a6">
    <w:name w:val="Subtitle"/>
    <w:basedOn w:val="a"/>
    <w:next w:val="a"/>
    <w:link w:val="a7"/>
    <w:qFormat/>
    <w:rsid w:val="002844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284463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customStyle="1" w:styleId="a8">
    <w:name w:val="Заголовок"/>
    <w:basedOn w:val="a"/>
    <w:next w:val="a3"/>
    <w:rsid w:val="00284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6">
    <w:name w:val="Название6"/>
    <w:basedOn w:val="a"/>
    <w:rsid w:val="0028446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0">
    <w:name w:val="Указатель6"/>
    <w:basedOn w:val="a"/>
    <w:rsid w:val="00284463"/>
    <w:pPr>
      <w:suppressLineNumbers/>
    </w:pPr>
    <w:rPr>
      <w:rFonts w:ascii="Arial" w:hAnsi="Arial" w:cs="Tahoma"/>
    </w:rPr>
  </w:style>
  <w:style w:type="paragraph" w:customStyle="1" w:styleId="5">
    <w:name w:val="Название5"/>
    <w:basedOn w:val="a"/>
    <w:rsid w:val="0028446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0">
    <w:name w:val="Указатель5"/>
    <w:basedOn w:val="a"/>
    <w:rsid w:val="00284463"/>
    <w:pPr>
      <w:suppressLineNumbers/>
    </w:pPr>
    <w:rPr>
      <w:rFonts w:ascii="Arial" w:hAnsi="Arial" w:cs="Tahoma"/>
    </w:rPr>
  </w:style>
  <w:style w:type="paragraph" w:customStyle="1" w:styleId="4">
    <w:name w:val="Название4"/>
    <w:basedOn w:val="a"/>
    <w:rsid w:val="0028446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0">
    <w:name w:val="Указатель4"/>
    <w:basedOn w:val="a"/>
    <w:rsid w:val="00284463"/>
    <w:pPr>
      <w:suppressLineNumbers/>
    </w:pPr>
    <w:rPr>
      <w:rFonts w:ascii="Arial" w:hAnsi="Arial" w:cs="Tahoma"/>
    </w:rPr>
  </w:style>
  <w:style w:type="paragraph" w:customStyle="1" w:styleId="3">
    <w:name w:val="Название3"/>
    <w:basedOn w:val="a"/>
    <w:rsid w:val="0028446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0">
    <w:name w:val="Указатель3"/>
    <w:basedOn w:val="a"/>
    <w:rsid w:val="00284463"/>
    <w:pPr>
      <w:suppressLineNumbers/>
    </w:pPr>
    <w:rPr>
      <w:rFonts w:ascii="Arial" w:hAnsi="Arial" w:cs="Tahoma"/>
    </w:rPr>
  </w:style>
  <w:style w:type="paragraph" w:customStyle="1" w:styleId="2">
    <w:name w:val="Название2"/>
    <w:basedOn w:val="a"/>
    <w:rsid w:val="0028446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0">
    <w:name w:val="Указатель2"/>
    <w:basedOn w:val="a"/>
    <w:rsid w:val="00284463"/>
    <w:pPr>
      <w:suppressLineNumbers/>
    </w:pPr>
    <w:rPr>
      <w:rFonts w:ascii="Arial" w:hAnsi="Arial" w:cs="Tahoma"/>
    </w:rPr>
  </w:style>
  <w:style w:type="paragraph" w:customStyle="1" w:styleId="1">
    <w:name w:val="Название1"/>
    <w:basedOn w:val="a"/>
    <w:rsid w:val="00284463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284463"/>
    <w:pPr>
      <w:suppressLineNumbers/>
    </w:pPr>
    <w:rPr>
      <w:rFonts w:cs="Tahoma"/>
    </w:rPr>
  </w:style>
  <w:style w:type="paragraph" w:customStyle="1" w:styleId="11">
    <w:name w:val="Заголовок 11"/>
    <w:next w:val="a"/>
    <w:rsid w:val="00284463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Заголовок 21"/>
    <w:next w:val="a"/>
    <w:rsid w:val="00284463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31">
    <w:name w:val="Заголовок 31"/>
    <w:next w:val="a"/>
    <w:rsid w:val="00284463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41">
    <w:name w:val="Заголовок 41"/>
    <w:next w:val="a"/>
    <w:rsid w:val="00284463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51">
    <w:name w:val="Заголовок 51"/>
    <w:next w:val="a"/>
    <w:rsid w:val="00284463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61">
    <w:name w:val="Заголовок 61"/>
    <w:next w:val="a"/>
    <w:rsid w:val="00284463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71">
    <w:name w:val="Заголовок 71"/>
    <w:next w:val="a"/>
    <w:rsid w:val="00284463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284463"/>
    <w:pPr>
      <w:suppressLineNumbers/>
    </w:pPr>
  </w:style>
  <w:style w:type="paragraph" w:customStyle="1" w:styleId="aa">
    <w:name w:val="Заголовок таблицы"/>
    <w:basedOn w:val="a9"/>
    <w:rsid w:val="00284463"/>
    <w:pPr>
      <w:jc w:val="center"/>
    </w:pPr>
    <w:rPr>
      <w:b/>
      <w:bCs/>
    </w:rPr>
  </w:style>
  <w:style w:type="paragraph" w:customStyle="1" w:styleId="210">
    <w:name w:val="Список 21"/>
    <w:basedOn w:val="a"/>
    <w:rsid w:val="00284463"/>
    <w:pPr>
      <w:ind w:left="566" w:hanging="283"/>
    </w:pPr>
    <w:rPr>
      <w:rFonts w:ascii="Arial" w:hAnsi="Arial" w:cs="Arial"/>
      <w:szCs w:val="28"/>
    </w:rPr>
  </w:style>
  <w:style w:type="character" w:customStyle="1" w:styleId="WW8Num1z0">
    <w:name w:val="WW8Num1z0"/>
    <w:rsid w:val="00284463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284463"/>
  </w:style>
  <w:style w:type="character" w:customStyle="1" w:styleId="52">
    <w:name w:val="Основной шрифт абзаца5"/>
    <w:rsid w:val="00284463"/>
  </w:style>
  <w:style w:type="character" w:customStyle="1" w:styleId="WW-Absatz-Standardschriftart">
    <w:name w:val="WW-Absatz-Standardschriftart"/>
    <w:rsid w:val="00284463"/>
  </w:style>
  <w:style w:type="character" w:customStyle="1" w:styleId="42">
    <w:name w:val="Основной шрифт абзаца4"/>
    <w:rsid w:val="00284463"/>
  </w:style>
  <w:style w:type="character" w:customStyle="1" w:styleId="WW-Absatz-Standardschriftart1">
    <w:name w:val="WW-Absatz-Standardschriftart1"/>
    <w:rsid w:val="00284463"/>
  </w:style>
  <w:style w:type="character" w:customStyle="1" w:styleId="WW-Absatz-Standardschriftart11">
    <w:name w:val="WW-Absatz-Standardschriftart11"/>
    <w:rsid w:val="00284463"/>
  </w:style>
  <w:style w:type="character" w:customStyle="1" w:styleId="WW-Absatz-Standardschriftart111">
    <w:name w:val="WW-Absatz-Standardschriftart111"/>
    <w:rsid w:val="00284463"/>
  </w:style>
  <w:style w:type="character" w:customStyle="1" w:styleId="32">
    <w:name w:val="Основной шрифт абзаца3"/>
    <w:rsid w:val="00284463"/>
  </w:style>
  <w:style w:type="character" w:customStyle="1" w:styleId="WW-Absatz-Standardschriftart1111">
    <w:name w:val="WW-Absatz-Standardschriftart1111"/>
    <w:rsid w:val="00284463"/>
  </w:style>
  <w:style w:type="character" w:customStyle="1" w:styleId="22">
    <w:name w:val="Основной шрифт абзаца2"/>
    <w:rsid w:val="00284463"/>
  </w:style>
  <w:style w:type="character" w:customStyle="1" w:styleId="12">
    <w:name w:val="Основной шрифт абзаца1"/>
    <w:rsid w:val="00284463"/>
  </w:style>
  <w:style w:type="character" w:customStyle="1" w:styleId="WW-Absatz-Standardschriftart11111">
    <w:name w:val="WW-Absatz-Standardschriftart11111"/>
    <w:rsid w:val="00284463"/>
  </w:style>
  <w:style w:type="character" w:customStyle="1" w:styleId="WW-Absatz-Standardschriftart111111">
    <w:name w:val="WW-Absatz-Standardschriftart111111"/>
    <w:rsid w:val="00284463"/>
  </w:style>
  <w:style w:type="character" w:customStyle="1" w:styleId="WW-Absatz-Standardschriftart1111111">
    <w:name w:val="WW-Absatz-Standardschriftart1111111"/>
    <w:rsid w:val="00284463"/>
  </w:style>
  <w:style w:type="character" w:customStyle="1" w:styleId="WW-Absatz-Standardschriftart11111111">
    <w:name w:val="WW-Absatz-Standardschriftart11111111"/>
    <w:rsid w:val="00284463"/>
  </w:style>
  <w:style w:type="character" w:customStyle="1" w:styleId="ab">
    <w:name w:val="Маркеры списка"/>
    <w:rsid w:val="00284463"/>
    <w:rPr>
      <w:rFonts w:ascii="OpenSymbol" w:eastAsia="OpenSymbol" w:hAnsi="OpenSymbol" w:cs="OpenSymbol" w:hint="default"/>
    </w:rPr>
  </w:style>
  <w:style w:type="paragraph" w:styleId="ac">
    <w:name w:val="Title"/>
    <w:basedOn w:val="a"/>
    <w:next w:val="a"/>
    <w:link w:val="ad"/>
    <w:qFormat/>
    <w:rsid w:val="002844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2844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EC28F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C28FF"/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4663</Words>
  <Characters>26583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17</cp:revision>
  <dcterms:created xsi:type="dcterms:W3CDTF">2013-11-08T17:58:00Z</dcterms:created>
  <dcterms:modified xsi:type="dcterms:W3CDTF">2014-07-03T00:37:00Z</dcterms:modified>
</cp:coreProperties>
</file>